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宋体" w:eastAsia="仿宋_GB2312" w:cs="宋体"/>
          <w:color w:val="000000"/>
          <w:kern w:val="0"/>
          <w:szCs w:val="21"/>
        </w:rPr>
      </w:pPr>
      <w:r>
        <w:rPr>
          <w:rFonts w:hint="eastAsia" w:ascii="Times New Roman" w:hAnsi="宋体" w:eastAsia="仿宋_GB2312" w:cs="宋体"/>
          <w:color w:val="000000"/>
          <w:kern w:val="0"/>
          <w:szCs w:val="21"/>
        </w:rPr>
        <w:t>附件一</w:t>
      </w:r>
    </w:p>
    <w:p>
      <w:pPr>
        <w:jc w:val="center"/>
        <w:rPr>
          <w:rFonts w:ascii="仿宋_GB2312" w:hAnsi="仿宋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  <w:lang w:val="en-US" w:eastAsia="zh-CN"/>
        </w:rPr>
        <w:t>郑州升达经贸管理学院</w:t>
      </w: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</w:rPr>
        <w:t>20</w:t>
      </w:r>
      <w:r>
        <w:rPr>
          <w:rFonts w:ascii="仿宋_GB2312" w:hAnsi="仿宋" w:eastAsia="仿宋_GB2312" w:cs="Times New Roman"/>
          <w:b/>
          <w:color w:val="000000"/>
          <w:sz w:val="28"/>
          <w:szCs w:val="28"/>
        </w:rPr>
        <w:t>2</w:t>
      </w: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</w:rPr>
        <w:t>-202</w:t>
      </w: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b/>
          <w:color w:val="000000"/>
          <w:sz w:val="28"/>
          <w:szCs w:val="28"/>
        </w:rPr>
        <w:t>学年学生社团审核表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693"/>
        <w:gridCol w:w="16"/>
        <w:gridCol w:w="1275"/>
        <w:gridCol w:w="394"/>
        <w:gridCol w:w="173"/>
        <w:gridCol w:w="709"/>
        <w:gridCol w:w="803"/>
        <w:gridCol w:w="331"/>
        <w:gridCol w:w="14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6" w:type="dxa"/>
          </w:tcPr>
          <w:p>
            <w:pPr>
              <w:spacing w:line="60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6600" w:type="dxa"/>
            <w:gridSpan w:val="11"/>
          </w:tcPr>
          <w:p>
            <w:pPr>
              <w:spacing w:line="4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6" w:type="dxa"/>
          </w:tcPr>
          <w:p>
            <w:pPr>
              <w:spacing w:line="60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600" w:type="dxa"/>
            <w:gridSpan w:val="11"/>
          </w:tcPr>
          <w:p>
            <w:pPr>
              <w:spacing w:line="600" w:lineRule="auto"/>
              <w:jc w:val="center"/>
              <w:rPr>
                <w:rFonts w:hint="default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（校团委/xx学院团委）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vMerge w:val="restart"/>
          </w:tcPr>
          <w:p>
            <w:pPr>
              <w:spacing w:line="72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所在学院/部门</w:t>
            </w:r>
          </w:p>
        </w:tc>
        <w:tc>
          <w:tcPr>
            <w:tcW w:w="1985" w:type="dxa"/>
            <w:gridSpan w:val="4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vMerge w:val="restart"/>
          </w:tcPr>
          <w:p>
            <w:pPr>
              <w:spacing w:before="240" w:line="16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社团负责人</w:t>
            </w: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5040" w:type="dxa"/>
            <w:gridSpan w:val="8"/>
          </w:tcPr>
          <w:p>
            <w:pPr>
              <w:spacing w:line="4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社团职务</w:t>
            </w:r>
          </w:p>
        </w:tc>
        <w:tc>
          <w:tcPr>
            <w:tcW w:w="5040" w:type="dxa"/>
            <w:gridSpan w:val="8"/>
          </w:tcPr>
          <w:p>
            <w:pPr>
              <w:spacing w:line="48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本学年第一学期专业排名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成绩</w:t>
            </w: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排名/班级总人数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是否有不及格科目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在读期间是否收到过院级或校级处分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6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成员构成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（须包含社团内全部干事）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社团职务</w:t>
            </w: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指导教师履职情况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（</w:t>
            </w:r>
            <w:bookmarkStart w:id="0" w:name="_Hlk9980098"/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须包含指导教师日常指导工作、参与社团活动、规范社团日常管理等方面</w:t>
            </w:r>
            <w:bookmarkEnd w:id="0"/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0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本学年活动清单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（包括项目化社团活动、社团内部团建、社团内部会议）</w:t>
            </w: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410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35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696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本学年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财务明细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8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68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68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院团委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6600" w:type="dxa"/>
            <w:gridSpan w:val="11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校级社团不用填写院团委意见）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</w:t>
            </w:r>
          </w:p>
          <w:p>
            <w:pPr>
              <w:rPr>
                <w:sz w:val="24"/>
              </w:rPr>
            </w:pPr>
            <w:bookmarkStart w:id="1" w:name="_GoBack"/>
            <w:bookmarkEnd w:id="1"/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6600" w:type="dxa"/>
            <w:gridSpan w:val="11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OGQ3OGZhMGM0ZjllYTI1ZWRkNmQ0MGU4NjA5OTgifQ=="/>
  </w:docVars>
  <w:rsids>
    <w:rsidRoot w:val="00E53734"/>
    <w:rsid w:val="00045D28"/>
    <w:rsid w:val="000F3A11"/>
    <w:rsid w:val="00107E3B"/>
    <w:rsid w:val="00132CF1"/>
    <w:rsid w:val="0018087E"/>
    <w:rsid w:val="004142EE"/>
    <w:rsid w:val="00864804"/>
    <w:rsid w:val="008A00D1"/>
    <w:rsid w:val="00B348D0"/>
    <w:rsid w:val="00DC5937"/>
    <w:rsid w:val="00E53734"/>
    <w:rsid w:val="0B3A4540"/>
    <w:rsid w:val="0DFF4192"/>
    <w:rsid w:val="17033CFE"/>
    <w:rsid w:val="1C452578"/>
    <w:rsid w:val="202D3C5F"/>
    <w:rsid w:val="219F6D01"/>
    <w:rsid w:val="36613396"/>
    <w:rsid w:val="58EE31BF"/>
    <w:rsid w:val="611A74A9"/>
    <w:rsid w:val="62677FAD"/>
    <w:rsid w:val="76A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287</Characters>
  <Lines>6</Lines>
  <Paragraphs>1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2022-05-08T16:50:00Z</dcterms:created>
  <dc:creator>朱杰</dc:creator>
  <cp:lastModifiedBy>马鹏</cp:lastModifiedBy>
  <dcterms:modified xsi:type="dcterms:W3CDTF">2023-05-31T09:10:18Z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150B6B8F57E143D3AB8B2DB2267926A1_13</vt:lpwstr>
  </property>
</Properties>
</file>