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预备</w:t>
      </w:r>
      <w:r>
        <w:rPr>
          <w:rFonts w:hint="eastAsia" w:ascii="方正小标宋简体" w:eastAsia="方正小标宋简体"/>
          <w:b/>
          <w:sz w:val="44"/>
          <w:szCs w:val="44"/>
        </w:rPr>
        <w:t>对象名单公示榜</w:t>
      </w:r>
    </w:p>
    <w:p>
      <w:pPr>
        <w:spacing w:line="6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根据我</w:t>
      </w:r>
      <w:r>
        <w:rPr>
          <w:rFonts w:hint="eastAsia" w:ascii="仿宋_GB2312" w:eastAsia="仿宋_GB2312"/>
          <w:sz w:val="32"/>
          <w:szCs w:val="32"/>
          <w:lang w:eastAsia="zh-CN"/>
        </w:rPr>
        <w:t>校</w:t>
      </w:r>
      <w:r>
        <w:rPr>
          <w:rFonts w:hint="eastAsia" w:ascii="仿宋_GB2312" w:eastAsia="仿宋_GB2312"/>
          <w:sz w:val="32"/>
          <w:szCs w:val="32"/>
        </w:rPr>
        <w:t>发展对象公示制的有关规定，经管理学</w:t>
      </w:r>
      <w:r>
        <w:rPr>
          <w:rFonts w:hint="eastAsia" w:ascii="仿宋_GB2312" w:eastAsia="仿宋_GB2312"/>
          <w:sz w:val="32"/>
          <w:szCs w:val="32"/>
          <w:lang w:eastAsia="zh-CN"/>
        </w:rPr>
        <w:t>学院</w:t>
      </w:r>
      <w:r>
        <w:rPr>
          <w:rFonts w:hint="eastAsia" w:ascii="仿宋_GB2312" w:eastAsia="仿宋_GB2312"/>
          <w:sz w:val="32"/>
          <w:szCs w:val="32"/>
        </w:rPr>
        <w:t>党各支部提名和管理学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院</w:t>
      </w:r>
      <w:r>
        <w:rPr>
          <w:rFonts w:hint="eastAsia" w:ascii="仿宋_GB2312" w:eastAsia="仿宋_GB2312"/>
          <w:sz w:val="32"/>
          <w:szCs w:val="32"/>
        </w:rPr>
        <w:t>党总支预审，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同意发展韩镇伟、宋青青、李昊隆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名同志为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中共预备党员</w:t>
      </w:r>
      <w:r>
        <w:rPr>
          <w:rFonts w:hint="eastAsia" w:ascii="仿宋_GB2312" w:eastAsia="仿宋_GB2312"/>
          <w:sz w:val="32"/>
          <w:szCs w:val="32"/>
        </w:rPr>
        <w:t>。现将其基本情况进行公示如下。</w:t>
      </w:r>
    </w:p>
    <w:p>
      <w:pPr>
        <w:spacing w:line="660" w:lineRule="exact"/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中共预备党员</w:t>
      </w:r>
      <w:r>
        <w:rPr>
          <w:rFonts w:hint="eastAsia" w:ascii="仿宋_GB2312" w:eastAsia="仿宋_GB2312"/>
          <w:sz w:val="32"/>
          <w:szCs w:val="32"/>
        </w:rPr>
        <w:t>推荐名单）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韩镇伟 宋青青 李昊隆 张振豪 王凯 冯艳楠 杨翠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张金铭 李家琦 汪涵童 刘愉 陈露 柴苏芮 孙毅明 丁璐璐 高山 文旭凯 楚文朝 赵一方 李阳阳         徐恺  张亚楠  苏新月  穆金玉  党雅琼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bookmarkStart w:id="0" w:name="_GoBack"/>
      <w:bookmarkEnd w:id="0"/>
    </w:p>
    <w:p>
      <w:pPr>
        <w:spacing w:line="47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如对上述名单有异议，请自公示之日起五个工作日内到以下办公室反映或电话反映：</w:t>
      </w:r>
    </w:p>
    <w:p>
      <w:pPr>
        <w:spacing w:line="47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  <w:lang w:val="en-US" w:eastAsia="zh-CN"/>
        </w:rPr>
        <w:t>教学二号楼</w:t>
      </w:r>
      <w:r>
        <w:rPr>
          <w:rFonts w:hint="eastAsia" w:ascii="宋体" w:hAnsi="宋体"/>
          <w:sz w:val="28"/>
          <w:szCs w:val="28"/>
          <w:lang w:eastAsia="zh-CN"/>
        </w:rPr>
        <w:t>3</w:t>
      </w:r>
      <w:r>
        <w:rPr>
          <w:rFonts w:hint="eastAsia" w:ascii="宋体" w:hAnsi="宋体"/>
          <w:sz w:val="28"/>
          <w:szCs w:val="28"/>
          <w:lang w:val="en-US" w:eastAsia="zh-CN"/>
        </w:rPr>
        <w:t>07</w:t>
      </w:r>
      <w:r>
        <w:rPr>
          <w:rFonts w:hint="eastAsia" w:ascii="宋体" w:hAnsi="宋体"/>
          <w:sz w:val="28"/>
          <w:szCs w:val="28"/>
        </w:rPr>
        <w:t>办公室  党总支委员：江东华 62436545</w:t>
      </w:r>
    </w:p>
    <w:p>
      <w:pPr>
        <w:spacing w:line="47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  <w:lang w:val="en-US" w:eastAsia="zh-CN"/>
        </w:rPr>
        <w:t>教学二号楼301</w:t>
      </w:r>
      <w:r>
        <w:rPr>
          <w:rFonts w:hint="eastAsia" w:ascii="宋体" w:hAnsi="宋体"/>
          <w:sz w:val="28"/>
          <w:szCs w:val="28"/>
        </w:rPr>
        <w:t>办公室  党总支书记：张小雁 62436385</w:t>
      </w:r>
    </w:p>
    <w:p>
      <w:pPr>
        <w:spacing w:line="470" w:lineRule="exact"/>
        <w:rPr>
          <w:rFonts w:hint="eastAsia" w:ascii="宋体" w:hAnsi="宋体"/>
          <w:sz w:val="28"/>
          <w:szCs w:val="28"/>
        </w:rPr>
      </w:pPr>
    </w:p>
    <w:p>
      <w:pPr>
        <w:ind w:firstLine="420" w:firstLineChars="150"/>
        <w:jc w:val="right"/>
        <w:rPr>
          <w:rFonts w:ascii="宋体" w:hAnsi="宋体"/>
          <w:i/>
          <w:sz w:val="28"/>
          <w:szCs w:val="28"/>
        </w:rPr>
      </w:pPr>
      <w:r>
        <w:rPr>
          <w:rFonts w:hint="eastAsia" w:ascii="宋体" w:hAnsi="宋体"/>
          <w:i/>
          <w:sz w:val="28"/>
          <w:szCs w:val="28"/>
        </w:rPr>
        <w:t>中共郑州升达经贸管理学院</w:t>
      </w:r>
    </w:p>
    <w:p>
      <w:pPr>
        <w:ind w:right="315" w:firstLine="420" w:firstLineChars="150"/>
        <w:jc w:val="right"/>
        <w:rPr>
          <w:rFonts w:ascii="宋体" w:hAnsi="宋体"/>
          <w:i/>
          <w:sz w:val="28"/>
          <w:szCs w:val="28"/>
        </w:rPr>
      </w:pPr>
      <w:r>
        <w:rPr>
          <w:rFonts w:hint="eastAsia" w:ascii="宋体" w:hAnsi="宋体"/>
          <w:i/>
          <w:sz w:val="28"/>
          <w:szCs w:val="28"/>
        </w:rPr>
        <w:t>管理学</w:t>
      </w:r>
      <w:r>
        <w:rPr>
          <w:rFonts w:hint="eastAsia" w:ascii="宋体" w:hAnsi="宋体"/>
          <w:i/>
          <w:sz w:val="28"/>
          <w:szCs w:val="28"/>
          <w:lang w:eastAsia="zh-CN"/>
        </w:rPr>
        <w:t>院</w:t>
      </w:r>
      <w:r>
        <w:rPr>
          <w:rFonts w:hint="eastAsia" w:ascii="宋体" w:hAnsi="宋体"/>
          <w:i/>
          <w:sz w:val="28"/>
          <w:szCs w:val="28"/>
        </w:rPr>
        <w:t>总支委员会</w:t>
      </w:r>
    </w:p>
    <w:p>
      <w:pPr>
        <w:ind w:right="455" w:firstLine="420" w:firstLineChars="150"/>
        <w:jc w:val="right"/>
      </w:pPr>
      <w:r>
        <w:rPr>
          <w:rFonts w:hint="eastAsia" w:ascii="宋体" w:hAnsi="宋体"/>
          <w:i/>
          <w:sz w:val="28"/>
          <w:szCs w:val="28"/>
        </w:rPr>
        <w:t xml:space="preserve">2018年 </w:t>
      </w:r>
      <w:r>
        <w:rPr>
          <w:rFonts w:hint="eastAsia" w:ascii="宋体" w:hAnsi="宋体"/>
          <w:i/>
          <w:sz w:val="28"/>
          <w:szCs w:val="28"/>
          <w:lang w:val="en-US" w:eastAsia="zh-CN"/>
        </w:rPr>
        <w:t>12</w:t>
      </w:r>
      <w:r>
        <w:rPr>
          <w:rFonts w:hint="eastAsia" w:ascii="宋体" w:hAnsi="宋体"/>
          <w:i/>
          <w:sz w:val="28"/>
          <w:szCs w:val="28"/>
        </w:rPr>
        <w:t xml:space="preserve">月 </w:t>
      </w:r>
      <w:r>
        <w:rPr>
          <w:rFonts w:hint="eastAsia" w:ascii="宋体" w:hAnsi="宋体"/>
          <w:i/>
          <w:sz w:val="28"/>
          <w:szCs w:val="28"/>
          <w:lang w:val="en-US" w:eastAsia="zh-CN"/>
        </w:rPr>
        <w:t>10</w:t>
      </w:r>
      <w:r>
        <w:rPr>
          <w:rFonts w:hint="eastAsia" w:ascii="宋体" w:hAnsi="宋体"/>
          <w:i/>
          <w:sz w:val="28"/>
          <w:szCs w:val="28"/>
        </w:rPr>
        <w:t>号</w:t>
      </w:r>
    </w:p>
    <w:sectPr>
      <w:headerReference r:id="rId3" w:type="default"/>
      <w:footerReference r:id="rId4" w:type="default"/>
      <w:footerReference r:id="rId5" w:type="even"/>
      <w:pgSz w:w="10319" w:h="14572"/>
      <w:pgMar w:top="1247" w:right="1531" w:bottom="1247" w:left="1531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 w:ascii="宋体" w:hAnsi="宋体"/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05D99"/>
    <w:rsid w:val="00DB1D4D"/>
    <w:rsid w:val="2EF05D99"/>
    <w:rsid w:val="36A6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2018-12-25T05:03:00Z</dcterms:created>
  <dc:creator>怹。</dc:creator>
  <cp:lastModifiedBy>党建</cp:lastModifiedBy>
  <dcterms:modified xsi:type="dcterms:W3CDTF">2019-01-02T06:12:38Z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