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30" w:lineRule="atLeast"/>
        <w:rPr>
          <w:rFonts w:ascii="Arial" w:hAnsi="Arial" w:cs="Arial"/>
          <w:b/>
          <w:bCs/>
          <w:color w:val="000000"/>
          <w:kern w:val="0"/>
          <w:sz w:val="28"/>
          <w:szCs w:val="28"/>
        </w:rPr>
      </w:pPr>
      <w:r>
        <w:rPr>
          <w:rFonts w:hint="eastAsia" w:ascii="Arial" w:hAnsi="Arial" w:cs="Arial"/>
          <w:b/>
          <w:bCs/>
          <w:color w:val="000000"/>
          <w:kern w:val="0"/>
          <w:sz w:val="28"/>
          <w:szCs w:val="28"/>
        </w:rPr>
        <w:t>附件：</w:t>
      </w:r>
      <w:r>
        <w:rPr>
          <w:rFonts w:ascii="Arial" w:hAnsi="Arial" w:cs="Arial"/>
          <w:b/>
          <w:bCs/>
          <w:color w:val="000000"/>
          <w:kern w:val="0"/>
          <w:sz w:val="28"/>
          <w:szCs w:val="28"/>
        </w:rPr>
        <w:t>201</w:t>
      </w:r>
      <w:r>
        <w:rPr>
          <w:rFonts w:hint="eastAsia" w:ascii="Arial" w:hAnsi="Arial" w:cs="Arial"/>
          <w:b/>
          <w:bCs/>
          <w:color w:val="000000"/>
          <w:kern w:val="0"/>
          <w:sz w:val="28"/>
          <w:szCs w:val="28"/>
          <w:lang w:val="en-US" w:eastAsia="zh-CN"/>
        </w:rPr>
        <w:t>8年五四表彰</w:t>
      </w:r>
      <w:r>
        <w:rPr>
          <w:rFonts w:hint="eastAsia" w:ascii="Arial" w:hAnsi="Arial" w:cs="Arial"/>
          <w:b/>
          <w:bCs/>
          <w:color w:val="000000"/>
          <w:kern w:val="0"/>
          <w:sz w:val="28"/>
          <w:szCs w:val="28"/>
        </w:rPr>
        <w:t>先进集体和先进个人评选标准</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一．先进集体评选标准</w:t>
      </w:r>
    </w:p>
    <w:p>
      <w:pPr>
        <w:widowControl/>
        <w:spacing w:line="360" w:lineRule="auto"/>
        <w:ind w:firstLine="562" w:firstLineChars="200"/>
        <w:rPr>
          <w:rFonts w:ascii="Arial" w:hAnsi="Arial" w:cs="Arial"/>
          <w:b/>
          <w:bCs/>
          <w:color w:val="000000"/>
          <w:kern w:val="0"/>
          <w:sz w:val="28"/>
          <w:szCs w:val="28"/>
        </w:rPr>
      </w:pPr>
      <w:r>
        <w:rPr>
          <w:rFonts w:hint="eastAsia" w:ascii="Arial" w:hAnsi="Arial" w:cs="Arial"/>
          <w:b/>
          <w:bCs/>
          <w:color w:val="000000"/>
          <w:kern w:val="0"/>
          <w:sz w:val="28"/>
          <w:szCs w:val="28"/>
        </w:rPr>
        <w:t>（一）五四先进团</w:t>
      </w:r>
      <w:bookmarkStart w:id="0" w:name="_GoBack"/>
      <w:bookmarkEnd w:id="0"/>
      <w:r>
        <w:rPr>
          <w:rFonts w:hint="eastAsia" w:ascii="Arial" w:hAnsi="Arial" w:cs="Arial"/>
          <w:b/>
          <w:bCs/>
          <w:color w:val="000000"/>
          <w:kern w:val="0"/>
          <w:sz w:val="28"/>
          <w:szCs w:val="28"/>
        </w:rPr>
        <w:t>委，评选标准按照《</w:t>
      </w:r>
      <w:r>
        <w:rPr>
          <w:rFonts w:ascii="Arial" w:hAnsi="Arial" w:cs="Arial"/>
          <w:b/>
          <w:bCs/>
          <w:color w:val="000000"/>
          <w:kern w:val="0"/>
          <w:sz w:val="28"/>
          <w:szCs w:val="28"/>
        </w:rPr>
        <w:t>201</w:t>
      </w:r>
      <w:r>
        <w:rPr>
          <w:rFonts w:hint="eastAsia" w:ascii="Arial" w:hAnsi="Arial" w:cs="Arial"/>
          <w:b/>
          <w:bCs/>
          <w:color w:val="000000"/>
          <w:kern w:val="0"/>
          <w:sz w:val="28"/>
          <w:szCs w:val="28"/>
          <w:lang w:val="en-US" w:eastAsia="zh-CN"/>
        </w:rPr>
        <w:t>8</w:t>
      </w:r>
      <w:r>
        <w:rPr>
          <w:rFonts w:hint="eastAsia" w:ascii="Arial" w:hAnsi="Arial" w:cs="Arial"/>
          <w:b/>
          <w:bCs/>
          <w:color w:val="000000"/>
          <w:kern w:val="0"/>
          <w:sz w:val="28"/>
          <w:szCs w:val="28"/>
        </w:rPr>
        <w:t>年共青团工作考核</w:t>
      </w:r>
      <w:r>
        <w:rPr>
          <w:rFonts w:hint="eastAsia" w:ascii="Arial" w:hAnsi="Arial" w:cs="Arial"/>
          <w:b/>
          <w:bCs/>
          <w:color w:val="000000"/>
          <w:kern w:val="0"/>
          <w:sz w:val="28"/>
          <w:szCs w:val="28"/>
          <w:lang w:eastAsia="zh-CN"/>
        </w:rPr>
        <w:t>办法</w:t>
      </w:r>
      <w:r>
        <w:rPr>
          <w:rFonts w:hint="eastAsia" w:ascii="Arial" w:hAnsi="Arial" w:cs="Arial"/>
          <w:b/>
          <w:bCs/>
          <w:color w:val="000000"/>
          <w:kern w:val="0"/>
          <w:sz w:val="28"/>
          <w:szCs w:val="28"/>
        </w:rPr>
        <w:t>》考核优秀者。</w:t>
      </w:r>
    </w:p>
    <w:p>
      <w:pPr>
        <w:widowControl/>
        <w:spacing w:line="360" w:lineRule="auto"/>
        <w:ind w:firstLine="562" w:firstLineChars="200"/>
        <w:rPr>
          <w:rFonts w:ascii="Arial" w:hAnsi="Arial" w:cs="Arial"/>
          <w:b/>
          <w:bCs/>
          <w:color w:val="000000"/>
          <w:kern w:val="0"/>
          <w:sz w:val="28"/>
          <w:szCs w:val="28"/>
        </w:rPr>
      </w:pPr>
      <w:r>
        <w:rPr>
          <w:rFonts w:hint="eastAsia" w:ascii="Arial" w:hAnsi="Arial" w:cs="Arial"/>
          <w:b/>
          <w:bCs/>
          <w:color w:val="000000"/>
          <w:kern w:val="0"/>
          <w:sz w:val="28"/>
          <w:szCs w:val="28"/>
        </w:rPr>
        <w:t>（二）五四先进团总支，评选标准：</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、党的助手作用发挥得好，认真抓好思想教育工作和推优工作。</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、各项活动开展得好。能围绕学院党政及团委中心工作广泛开展各种丰富多彩的活动，并取得较好效果。</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3</w:t>
      </w:r>
      <w:r>
        <w:rPr>
          <w:rFonts w:hint="eastAsia" w:ascii="Arial" w:hAnsi="Arial" w:cs="Arial"/>
          <w:color w:val="000000"/>
          <w:kern w:val="0"/>
          <w:sz w:val="28"/>
          <w:szCs w:val="28"/>
        </w:rPr>
        <w:t>、团建工作搞得好。</w:t>
      </w:r>
      <w:r>
        <w:rPr>
          <w:rFonts w:ascii="Arial" w:hAnsi="Arial" w:cs="Arial"/>
          <w:color w:val="000000"/>
          <w:kern w:val="0"/>
          <w:sz w:val="28"/>
          <w:szCs w:val="28"/>
        </w:rPr>
        <w:t>“</w:t>
      </w:r>
      <w:r>
        <w:rPr>
          <w:rFonts w:hint="eastAsia" w:ascii="Arial" w:hAnsi="Arial" w:cs="Arial"/>
          <w:color w:val="000000"/>
          <w:kern w:val="0"/>
          <w:sz w:val="28"/>
          <w:szCs w:val="28"/>
        </w:rPr>
        <w:t>三会</w:t>
      </w:r>
      <w:r>
        <w:rPr>
          <w:rFonts w:hint="eastAsia" w:ascii="Arial" w:hAnsi="Arial" w:cs="Arial"/>
          <w:color w:val="000000"/>
          <w:kern w:val="0"/>
          <w:sz w:val="28"/>
          <w:szCs w:val="28"/>
          <w:lang w:eastAsia="zh-CN"/>
        </w:rPr>
        <w:t>两制</w:t>
      </w:r>
      <w:r>
        <w:rPr>
          <w:rFonts w:hint="eastAsia" w:ascii="Arial" w:hAnsi="Arial" w:cs="Arial"/>
          <w:color w:val="000000"/>
          <w:kern w:val="0"/>
          <w:sz w:val="28"/>
          <w:szCs w:val="28"/>
        </w:rPr>
        <w:t>一课</w:t>
      </w:r>
      <w:r>
        <w:rPr>
          <w:rFonts w:ascii="Arial" w:hAnsi="Arial" w:cs="Arial"/>
          <w:color w:val="000000"/>
          <w:kern w:val="0"/>
          <w:sz w:val="28"/>
          <w:szCs w:val="28"/>
        </w:rPr>
        <w:t>”</w:t>
      </w:r>
      <w:r>
        <w:rPr>
          <w:rFonts w:hint="eastAsia" w:ascii="Arial" w:hAnsi="Arial" w:cs="Arial"/>
          <w:color w:val="000000"/>
          <w:kern w:val="0"/>
          <w:sz w:val="28"/>
          <w:szCs w:val="28"/>
        </w:rPr>
        <w:t>制度落实，团干热爱本职工作，团的队伍有凝聚力和战斗力。</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4</w:t>
      </w:r>
      <w:r>
        <w:rPr>
          <w:rFonts w:hint="eastAsia" w:ascii="Arial" w:hAnsi="Arial" w:cs="Arial"/>
          <w:color w:val="000000"/>
          <w:kern w:val="0"/>
          <w:sz w:val="28"/>
          <w:szCs w:val="28"/>
        </w:rPr>
        <w:t>、指导学生和社团工作开展得好。团学队伍形成合力，分工合作，成绩突出。</w:t>
      </w:r>
    </w:p>
    <w:p>
      <w:pPr>
        <w:widowControl/>
        <w:spacing w:line="360" w:lineRule="auto"/>
        <w:ind w:firstLine="562" w:firstLineChars="200"/>
        <w:rPr>
          <w:rFonts w:ascii="Arial" w:hAnsi="Arial" w:cs="Arial"/>
          <w:b/>
          <w:bCs/>
          <w:color w:val="000000"/>
          <w:kern w:val="0"/>
          <w:sz w:val="28"/>
          <w:szCs w:val="28"/>
        </w:rPr>
      </w:pPr>
      <w:r>
        <w:rPr>
          <w:rFonts w:hint="eastAsia" w:ascii="Arial" w:hAnsi="Arial" w:cs="Arial"/>
          <w:b/>
          <w:bCs/>
          <w:color w:val="000000"/>
          <w:kern w:val="0"/>
          <w:sz w:val="28"/>
          <w:szCs w:val="28"/>
        </w:rPr>
        <w:t>（三）五四</w:t>
      </w:r>
      <w:r>
        <w:rPr>
          <w:rFonts w:hint="eastAsia" w:ascii="Arial" w:hAnsi="Arial" w:cs="Arial"/>
          <w:b/>
          <w:bCs/>
          <w:color w:val="000000"/>
          <w:kern w:val="0"/>
          <w:sz w:val="28"/>
          <w:szCs w:val="28"/>
          <w:lang w:eastAsia="zh-CN"/>
        </w:rPr>
        <w:t>先进</w:t>
      </w:r>
      <w:r>
        <w:rPr>
          <w:rFonts w:hint="eastAsia" w:ascii="Arial" w:hAnsi="Arial" w:cs="Arial"/>
          <w:b/>
          <w:bCs/>
          <w:color w:val="000000"/>
          <w:kern w:val="0"/>
          <w:sz w:val="28"/>
          <w:szCs w:val="28"/>
        </w:rPr>
        <w:t>团支部，评选标准：</w:t>
      </w:r>
    </w:p>
    <w:p>
      <w:pPr>
        <w:widowControl/>
        <w:spacing w:line="360" w:lineRule="auto"/>
        <w:ind w:firstLine="560" w:firstLineChars="200"/>
        <w:rPr>
          <w:rFonts w:hint="eastAsia" w:ascii="Arial" w:hAnsi="Arial" w:cs="Arial"/>
          <w:color w:val="000000"/>
          <w:kern w:val="0"/>
          <w:sz w:val="28"/>
          <w:szCs w:val="28"/>
          <w:lang w:eastAsia="zh-CN"/>
        </w:rPr>
      </w:pPr>
      <w:r>
        <w:rPr>
          <w:rFonts w:ascii="Arial" w:hAnsi="Arial" w:cs="Arial"/>
          <w:color w:val="000000"/>
          <w:kern w:val="0"/>
          <w:sz w:val="28"/>
          <w:szCs w:val="28"/>
        </w:rPr>
        <w:t>1</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不断加强团支部理论学习和团员思想引领工作。团员队伍具有较强的政治意识、大局意识、核心意识、看齐意识，具有较强的中国特色社会主义道路自信、理论自信、制度自信、文化自信，能够自觉在思想上政治上行动上同以习近平同志为核心的党中央保持高度一致。</w:t>
      </w:r>
    </w:p>
    <w:p>
      <w:pPr>
        <w:widowControl/>
        <w:spacing w:line="360" w:lineRule="auto"/>
        <w:ind w:firstLine="560" w:firstLineChars="200"/>
        <w:rPr>
          <w:rFonts w:ascii="Arial" w:hAnsi="Arial" w:cs="Arial"/>
          <w:color w:val="000000"/>
          <w:kern w:val="0"/>
          <w:sz w:val="28"/>
          <w:szCs w:val="28"/>
        </w:rPr>
      </w:pPr>
      <w:r>
        <w:rPr>
          <w:rFonts w:hint="eastAsia" w:ascii="Arial" w:hAnsi="Arial" w:cs="Arial"/>
          <w:color w:val="000000"/>
          <w:kern w:val="0"/>
          <w:sz w:val="28"/>
          <w:szCs w:val="28"/>
          <w:lang w:val="en-US" w:eastAsia="zh-CN"/>
        </w:rPr>
        <w:t>2、</w:t>
      </w:r>
      <w:r>
        <w:rPr>
          <w:rFonts w:hint="eastAsia" w:ascii="Arial" w:hAnsi="Arial" w:cs="Arial"/>
          <w:color w:val="000000"/>
          <w:kern w:val="0"/>
          <w:sz w:val="28"/>
          <w:szCs w:val="28"/>
        </w:rPr>
        <w:t>团支部班子健全</w:t>
      </w:r>
      <w:r>
        <w:rPr>
          <w:rFonts w:hint="eastAsia" w:ascii="Arial" w:hAnsi="Arial" w:cs="Arial"/>
          <w:color w:val="000000"/>
          <w:kern w:val="0"/>
          <w:sz w:val="28"/>
          <w:szCs w:val="28"/>
          <w:lang w:eastAsia="zh-CN"/>
        </w:rPr>
        <w:t>，坚持政治性、先进性、群众性，工作活跃，有一项以上特色活动，有效吸引团员青年积极参与，在联系和服务青年方面做出了突出成绩，得到党组织和团员青年的高度认可</w:t>
      </w:r>
      <w:r>
        <w:rPr>
          <w:rFonts w:hint="eastAsia" w:ascii="Arial" w:hAnsi="Arial" w:cs="Arial"/>
          <w:color w:val="000000"/>
          <w:kern w:val="0"/>
          <w:sz w:val="28"/>
          <w:szCs w:val="28"/>
        </w:rPr>
        <w:t>。</w:t>
      </w:r>
    </w:p>
    <w:p>
      <w:pPr>
        <w:widowControl/>
        <w:spacing w:line="360" w:lineRule="auto"/>
        <w:ind w:firstLine="560" w:firstLineChars="200"/>
        <w:rPr>
          <w:rFonts w:ascii="Arial" w:hAnsi="Arial" w:cs="Arial"/>
          <w:color w:val="000000"/>
          <w:kern w:val="0"/>
          <w:sz w:val="28"/>
          <w:szCs w:val="28"/>
        </w:rPr>
      </w:pPr>
      <w:r>
        <w:rPr>
          <w:rFonts w:hint="eastAsia" w:ascii="Arial" w:hAnsi="Arial" w:cs="Arial"/>
          <w:color w:val="000000"/>
          <w:kern w:val="0"/>
          <w:sz w:val="28"/>
          <w:szCs w:val="28"/>
          <w:lang w:val="en-US" w:eastAsia="zh-CN"/>
        </w:rPr>
        <w:t>3</w:t>
      </w:r>
      <w:r>
        <w:rPr>
          <w:rFonts w:hint="eastAsia" w:ascii="Arial" w:hAnsi="Arial" w:cs="Arial"/>
          <w:color w:val="000000"/>
          <w:kern w:val="0"/>
          <w:sz w:val="28"/>
          <w:szCs w:val="28"/>
        </w:rPr>
        <w:t>、制度健全。“三会</w:t>
      </w:r>
      <w:r>
        <w:rPr>
          <w:rFonts w:hint="eastAsia" w:ascii="Arial" w:hAnsi="Arial" w:cs="Arial"/>
          <w:color w:val="000000"/>
          <w:kern w:val="0"/>
          <w:sz w:val="28"/>
          <w:szCs w:val="28"/>
          <w:lang w:eastAsia="zh-CN"/>
        </w:rPr>
        <w:t>两制</w:t>
      </w:r>
      <w:r>
        <w:rPr>
          <w:rFonts w:hint="eastAsia" w:ascii="Arial" w:hAnsi="Arial" w:cs="Arial"/>
          <w:color w:val="000000"/>
          <w:kern w:val="0"/>
          <w:sz w:val="28"/>
          <w:szCs w:val="28"/>
        </w:rPr>
        <w:t>一课”制度健全，落实有力，团员日常管理工作有计划、有成效，组织生活注重质量，理论学习有记录有成效，</w:t>
      </w:r>
      <w:r>
        <w:rPr>
          <w:rFonts w:hint="eastAsia" w:ascii="Arial" w:hAnsi="Arial" w:cs="Arial"/>
          <w:color w:val="000000"/>
          <w:kern w:val="0"/>
          <w:sz w:val="28"/>
          <w:szCs w:val="28"/>
          <w:lang w:eastAsia="zh-CN"/>
        </w:rPr>
        <w:t>规范开展发展团员、团员管理、团员教育、团员</w:t>
      </w:r>
      <w:r>
        <w:rPr>
          <w:rFonts w:hint="eastAsia" w:ascii="Arial" w:hAnsi="Arial" w:cs="Arial"/>
          <w:color w:val="000000"/>
          <w:kern w:val="0"/>
          <w:sz w:val="28"/>
          <w:szCs w:val="28"/>
        </w:rPr>
        <w:t>推优、团费收缴等</w:t>
      </w:r>
      <w:r>
        <w:rPr>
          <w:rFonts w:hint="eastAsia" w:ascii="Arial" w:hAnsi="Arial" w:cs="Arial"/>
          <w:color w:val="000000"/>
          <w:kern w:val="0"/>
          <w:sz w:val="28"/>
          <w:szCs w:val="28"/>
          <w:lang w:eastAsia="zh-CN"/>
        </w:rPr>
        <w:t>工作</w:t>
      </w:r>
      <w:r>
        <w:rPr>
          <w:rFonts w:hint="eastAsia" w:ascii="Arial" w:hAnsi="Arial" w:cs="Arial"/>
          <w:color w:val="000000"/>
          <w:kern w:val="0"/>
          <w:sz w:val="28"/>
          <w:szCs w:val="28"/>
        </w:rPr>
        <w:t>。</w:t>
      </w:r>
    </w:p>
    <w:p>
      <w:pPr>
        <w:widowControl/>
        <w:spacing w:line="360" w:lineRule="auto"/>
        <w:ind w:firstLine="560" w:firstLineChars="200"/>
        <w:rPr>
          <w:rFonts w:ascii="Arial" w:hAnsi="Arial" w:cs="Arial"/>
          <w:color w:val="000000"/>
          <w:kern w:val="0"/>
          <w:sz w:val="28"/>
          <w:szCs w:val="28"/>
        </w:rPr>
      </w:pPr>
      <w:r>
        <w:rPr>
          <w:rFonts w:hint="eastAsia" w:ascii="Arial" w:hAnsi="Arial" w:cs="Arial"/>
          <w:color w:val="000000"/>
          <w:kern w:val="0"/>
          <w:sz w:val="28"/>
          <w:szCs w:val="28"/>
          <w:lang w:val="en-US" w:eastAsia="zh-CN"/>
        </w:rPr>
        <w:t>4</w:t>
      </w:r>
      <w:r>
        <w:rPr>
          <w:rFonts w:hint="eastAsia" w:ascii="Arial" w:hAnsi="Arial" w:cs="Arial"/>
          <w:color w:val="000000"/>
          <w:kern w:val="0"/>
          <w:sz w:val="28"/>
          <w:szCs w:val="28"/>
        </w:rPr>
        <w:t>、团支部</w:t>
      </w:r>
      <w:r>
        <w:rPr>
          <w:rFonts w:hint="eastAsia" w:ascii="Arial" w:hAnsi="Arial" w:cs="Arial"/>
          <w:color w:val="000000"/>
          <w:kern w:val="0"/>
          <w:sz w:val="28"/>
          <w:szCs w:val="28"/>
          <w:lang w:eastAsia="zh-CN"/>
        </w:rPr>
        <w:t>成员工作能力较强，认真落实上级团委的各项工作要求，扎实有效地开展团的工作，在团员青年中优较高的认同度。</w:t>
      </w:r>
    </w:p>
    <w:p>
      <w:pPr>
        <w:widowControl/>
        <w:spacing w:line="360" w:lineRule="auto"/>
        <w:ind w:firstLine="562" w:firstLineChars="200"/>
        <w:rPr>
          <w:rFonts w:ascii="Arial" w:hAnsi="Arial" w:cs="Arial"/>
          <w:b/>
          <w:bCs/>
          <w:color w:val="000000"/>
          <w:kern w:val="0"/>
          <w:sz w:val="28"/>
          <w:szCs w:val="28"/>
        </w:rPr>
      </w:pPr>
      <w:r>
        <w:rPr>
          <w:rFonts w:hint="eastAsia" w:ascii="Arial" w:hAnsi="Arial" w:cs="Arial"/>
          <w:b/>
          <w:bCs/>
          <w:color w:val="000000"/>
          <w:kern w:val="0"/>
          <w:sz w:val="28"/>
          <w:szCs w:val="28"/>
        </w:rPr>
        <w:t>（四）优秀学生会</w:t>
      </w:r>
    </w:p>
    <w:p>
      <w:pPr>
        <w:widowControl/>
        <w:spacing w:line="360" w:lineRule="auto"/>
        <w:ind w:firstLine="560" w:firstLineChars="200"/>
        <w:rPr>
          <w:rFonts w:ascii="Arial" w:hAnsi="Arial" w:cs="Arial"/>
          <w:b/>
          <w:bCs/>
          <w:color w:val="000000"/>
          <w:kern w:val="0"/>
          <w:sz w:val="28"/>
          <w:szCs w:val="28"/>
        </w:rPr>
      </w:pPr>
      <w:r>
        <w:rPr>
          <w:rFonts w:hint="eastAsia" w:ascii="Arial" w:hAnsi="Arial" w:cs="Arial"/>
          <w:color w:val="000000"/>
          <w:kern w:val="0"/>
          <w:sz w:val="28"/>
          <w:szCs w:val="28"/>
        </w:rPr>
        <w:t>优秀学生会由</w:t>
      </w:r>
      <w:r>
        <w:rPr>
          <w:rFonts w:hint="eastAsia" w:ascii="Arial" w:hAnsi="Arial" w:cs="Arial"/>
          <w:color w:val="000000"/>
          <w:kern w:val="0"/>
          <w:sz w:val="28"/>
          <w:szCs w:val="28"/>
          <w:lang w:eastAsia="zh-CN"/>
        </w:rPr>
        <w:t>校</w:t>
      </w:r>
      <w:r>
        <w:rPr>
          <w:rFonts w:hint="eastAsia" w:ascii="Arial" w:hAnsi="Arial" w:cs="Arial"/>
          <w:color w:val="000000"/>
          <w:kern w:val="0"/>
          <w:sz w:val="28"/>
          <w:szCs w:val="28"/>
        </w:rPr>
        <w:t>学生会组织评选。</w:t>
      </w:r>
    </w:p>
    <w:p>
      <w:pPr>
        <w:widowControl/>
        <w:spacing w:line="360" w:lineRule="auto"/>
        <w:ind w:firstLine="562" w:firstLineChars="200"/>
        <w:rPr>
          <w:rFonts w:ascii="Arial" w:hAnsi="Arial" w:cs="Arial"/>
          <w:b/>
          <w:bCs/>
          <w:color w:val="000000"/>
          <w:kern w:val="0"/>
          <w:sz w:val="28"/>
          <w:szCs w:val="28"/>
        </w:rPr>
      </w:pPr>
      <w:r>
        <w:rPr>
          <w:rFonts w:hint="eastAsia" w:ascii="Arial" w:hAnsi="Arial" w:cs="Arial"/>
          <w:b/>
          <w:bCs/>
          <w:color w:val="000000"/>
          <w:kern w:val="0"/>
          <w:sz w:val="28"/>
          <w:szCs w:val="28"/>
        </w:rPr>
        <w:t>（五）优秀社团，评选标准：</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、认真组织社员进行业务学习，积极开展各种社团活动，成绩显著。</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、遵守国家法律法规和学校院各项规章制度，无违纪现象，社团有较强的凝聚力和集体荣誉感。</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3</w:t>
      </w:r>
      <w:r>
        <w:rPr>
          <w:rFonts w:hint="eastAsia" w:ascii="Arial" w:hAnsi="Arial" w:cs="Arial"/>
          <w:color w:val="000000"/>
          <w:kern w:val="0"/>
          <w:sz w:val="28"/>
          <w:szCs w:val="28"/>
        </w:rPr>
        <w:t>、内部制度健全，换届手续正常合法化。</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4</w:t>
      </w:r>
      <w:r>
        <w:rPr>
          <w:rFonts w:hint="eastAsia" w:ascii="Arial" w:hAnsi="Arial" w:cs="Arial"/>
          <w:color w:val="000000"/>
          <w:kern w:val="0"/>
          <w:sz w:val="28"/>
          <w:szCs w:val="28"/>
        </w:rPr>
        <w:t>、财务管理明晰，符合财务管理规定。</w:t>
      </w:r>
    </w:p>
    <w:p>
      <w:pPr>
        <w:widowControl/>
        <w:spacing w:line="360" w:lineRule="auto"/>
        <w:ind w:firstLine="562" w:firstLineChars="200"/>
        <w:rPr>
          <w:rFonts w:ascii="Arial" w:hAnsi="Arial" w:cs="Arial"/>
          <w:b/>
          <w:bCs/>
          <w:color w:val="000000"/>
          <w:kern w:val="0"/>
          <w:sz w:val="28"/>
          <w:szCs w:val="28"/>
        </w:rPr>
      </w:pPr>
      <w:r>
        <w:rPr>
          <w:rFonts w:hint="eastAsia" w:ascii="Arial" w:hAnsi="Arial" w:cs="Arial"/>
          <w:b/>
          <w:bCs/>
          <w:color w:val="000000"/>
          <w:kern w:val="0"/>
          <w:sz w:val="28"/>
          <w:szCs w:val="28"/>
        </w:rPr>
        <w:t>（六）优秀青年志愿者协会</w:t>
      </w:r>
    </w:p>
    <w:p>
      <w:pPr>
        <w:widowControl/>
        <w:spacing w:line="360" w:lineRule="auto"/>
        <w:ind w:firstLine="560" w:firstLineChars="200"/>
        <w:rPr>
          <w:rFonts w:ascii="Arial" w:hAnsi="Arial" w:cs="Arial"/>
          <w:color w:val="000000"/>
          <w:kern w:val="0"/>
          <w:sz w:val="28"/>
          <w:szCs w:val="28"/>
        </w:rPr>
      </w:pPr>
      <w:r>
        <w:rPr>
          <w:rFonts w:hint="eastAsia" w:ascii="Arial" w:hAnsi="Arial" w:cs="Arial"/>
          <w:color w:val="000000"/>
          <w:kern w:val="0"/>
          <w:sz w:val="28"/>
          <w:szCs w:val="28"/>
        </w:rPr>
        <w:t>“优秀青年志愿者协会”由各</w:t>
      </w:r>
      <w:r>
        <w:rPr>
          <w:rFonts w:hint="eastAsia" w:ascii="Arial" w:hAnsi="Arial" w:cs="Arial"/>
          <w:color w:val="000000"/>
          <w:kern w:val="0"/>
          <w:sz w:val="28"/>
          <w:szCs w:val="28"/>
          <w:lang w:eastAsia="zh-CN"/>
        </w:rPr>
        <w:t>学院</w:t>
      </w:r>
      <w:r>
        <w:rPr>
          <w:rFonts w:hint="eastAsia" w:ascii="Arial" w:hAnsi="Arial" w:cs="Arial"/>
          <w:color w:val="000000"/>
          <w:kern w:val="0"/>
          <w:sz w:val="28"/>
          <w:szCs w:val="28"/>
        </w:rPr>
        <w:t>青年志愿者协上交申报材料，</w:t>
      </w:r>
      <w:r>
        <w:rPr>
          <w:rFonts w:hint="eastAsia" w:ascii="Arial" w:hAnsi="Arial" w:cs="Arial"/>
          <w:color w:val="000000"/>
          <w:kern w:val="0"/>
          <w:sz w:val="28"/>
          <w:szCs w:val="28"/>
          <w:lang w:eastAsia="zh-CN"/>
        </w:rPr>
        <w:t>校</w:t>
      </w:r>
      <w:r>
        <w:rPr>
          <w:rFonts w:hint="eastAsia" w:ascii="Arial" w:hAnsi="Arial" w:cs="Arial"/>
          <w:color w:val="000000"/>
          <w:kern w:val="0"/>
          <w:sz w:val="28"/>
          <w:szCs w:val="28"/>
        </w:rPr>
        <w:t>青年志愿者协会组织评选，然后由</w:t>
      </w:r>
      <w:r>
        <w:rPr>
          <w:rFonts w:hint="eastAsia" w:ascii="Arial" w:hAnsi="Arial" w:cs="Arial"/>
          <w:color w:val="000000"/>
          <w:kern w:val="0"/>
          <w:sz w:val="28"/>
          <w:szCs w:val="28"/>
          <w:lang w:eastAsia="zh-CN"/>
        </w:rPr>
        <w:t>校</w:t>
      </w:r>
      <w:r>
        <w:rPr>
          <w:rFonts w:hint="eastAsia" w:ascii="Arial" w:hAnsi="Arial" w:cs="Arial"/>
          <w:color w:val="000000"/>
          <w:kern w:val="0"/>
          <w:sz w:val="28"/>
          <w:szCs w:val="28"/>
        </w:rPr>
        <w:t xml:space="preserve">团委审核评定。  </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二、先进个人评选标准</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（一）优秀团员评选标准：</w:t>
      </w:r>
    </w:p>
    <w:p>
      <w:pPr>
        <w:widowControl/>
        <w:spacing w:line="360" w:lineRule="auto"/>
        <w:ind w:firstLine="560" w:firstLineChars="200"/>
        <w:rPr>
          <w:rFonts w:hint="eastAsia"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理想信念坚定，拥护党的领导，热爱祖国、热爱人民、热爱社会主义，热爱学校。认真学习习近平新时代中国特色社会主义思想。</w:t>
      </w:r>
    </w:p>
    <w:p>
      <w:pPr>
        <w:widowControl/>
        <w:spacing w:line="360" w:lineRule="auto"/>
        <w:ind w:firstLine="560" w:firstLineChars="200"/>
        <w:rPr>
          <w:rFonts w:hint="eastAsia" w:ascii="Arial" w:hAnsi="Arial" w:cs="Arial"/>
          <w:color w:val="000000"/>
          <w:kern w:val="0"/>
          <w:sz w:val="28"/>
          <w:szCs w:val="28"/>
          <w:lang w:eastAsia="zh-CN"/>
        </w:rPr>
      </w:pPr>
      <w:r>
        <w:rPr>
          <w:rFonts w:ascii="Arial" w:hAnsi="Arial" w:cs="Arial"/>
          <w:color w:val="000000"/>
          <w:kern w:val="0"/>
          <w:sz w:val="28"/>
          <w:szCs w:val="28"/>
        </w:rPr>
        <w:t>2</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积极践行社会主义核心价值观，遵纪守法，品格高尚。成为注册志愿者，经常参加志愿服务；成为网络文明志愿者，积极参与构建清朗网络空间。</w:t>
      </w:r>
    </w:p>
    <w:p>
      <w:pPr>
        <w:widowControl/>
        <w:spacing w:line="360" w:lineRule="auto"/>
        <w:ind w:firstLine="560" w:firstLineChars="200"/>
        <w:rPr>
          <w:rFonts w:hint="eastAsia" w:ascii="Arial" w:hAnsi="Arial" w:cs="Arial"/>
          <w:color w:val="000000"/>
          <w:kern w:val="0"/>
          <w:sz w:val="28"/>
          <w:szCs w:val="28"/>
          <w:lang w:eastAsia="zh-CN"/>
        </w:rPr>
      </w:pPr>
      <w:r>
        <w:rPr>
          <w:rFonts w:ascii="Arial" w:hAnsi="Arial" w:cs="Arial"/>
          <w:color w:val="000000"/>
          <w:kern w:val="0"/>
          <w:sz w:val="28"/>
          <w:szCs w:val="28"/>
        </w:rPr>
        <w:t>3</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工作本领过硬，善于创新创造，继承和发扬艰苦奋斗精神，在本职岗位上取得突出业绩，能够发挥模范带头作用。</w:t>
      </w:r>
    </w:p>
    <w:p>
      <w:pPr>
        <w:widowControl/>
        <w:spacing w:line="360" w:lineRule="auto"/>
        <w:ind w:firstLine="560" w:firstLineChars="200"/>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4、自觉遵守团的章程，模范履行团员的各项义务，积极参加“”“三会两制一课”和团的活动，在2018年所在团支部团员教育评议中获得优秀等次。</w:t>
      </w:r>
    </w:p>
    <w:p>
      <w:pPr>
        <w:widowControl/>
        <w:spacing w:line="360" w:lineRule="auto"/>
        <w:ind w:firstLine="560" w:firstLineChars="200"/>
        <w:rPr>
          <w:rFonts w:hint="eastAsia" w:ascii="Arial" w:hAnsi="Arial" w:cs="Arial"/>
          <w:color w:val="000000"/>
          <w:kern w:val="0"/>
          <w:sz w:val="28"/>
          <w:szCs w:val="28"/>
        </w:rPr>
      </w:pPr>
      <w:r>
        <w:rPr>
          <w:rFonts w:hint="eastAsia" w:ascii="Arial" w:hAnsi="Arial" w:cs="Arial"/>
          <w:color w:val="000000"/>
          <w:kern w:val="0"/>
          <w:sz w:val="28"/>
          <w:szCs w:val="28"/>
          <w:lang w:val="en-US" w:eastAsia="zh-CN"/>
        </w:rPr>
        <w:t>5、</w:t>
      </w:r>
      <w:r>
        <w:rPr>
          <w:rFonts w:hint="eastAsia" w:ascii="Arial" w:hAnsi="Arial" w:cs="Arial"/>
          <w:color w:val="000000"/>
          <w:kern w:val="0"/>
          <w:sz w:val="28"/>
          <w:szCs w:val="28"/>
        </w:rPr>
        <w:t>遵纪守法，刻苦学习，学习成绩优良。学年内无不及格现象，无任何违纪处分。</w:t>
      </w:r>
    </w:p>
    <w:p>
      <w:pPr>
        <w:widowControl/>
        <w:spacing w:line="360" w:lineRule="auto"/>
        <w:ind w:firstLine="560" w:firstLineChars="200"/>
        <w:rPr>
          <w:rFonts w:hint="eastAsia" w:ascii="Arial" w:hAnsi="Arial" w:eastAsia="仿宋_GB2312" w:cs="Arial"/>
          <w:color w:val="000000"/>
          <w:kern w:val="0"/>
          <w:sz w:val="28"/>
          <w:szCs w:val="28"/>
          <w:lang w:val="en-US" w:eastAsia="zh-CN"/>
        </w:rPr>
      </w:pPr>
      <w:r>
        <w:rPr>
          <w:rFonts w:hint="eastAsia" w:ascii="Arial" w:hAnsi="Arial" w:cs="Arial"/>
          <w:color w:val="000000"/>
          <w:kern w:val="0"/>
          <w:sz w:val="28"/>
          <w:szCs w:val="28"/>
          <w:lang w:val="en-US" w:eastAsia="zh-CN"/>
        </w:rPr>
        <w:t>6、团龄在一年以上。</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（二）优秀团干评选标准：</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坚定理想信念，坚持正确的政治方向。以中国特色社会主义理论体系为指导，认真学习习近平新时代中国特色社会主义思想</w:t>
      </w:r>
      <w:r>
        <w:rPr>
          <w:rFonts w:hint="eastAsia" w:ascii="Arial" w:hAnsi="Arial" w:cs="Arial"/>
          <w:color w:val="000000"/>
          <w:kern w:val="0"/>
          <w:sz w:val="28"/>
          <w:szCs w:val="28"/>
        </w:rPr>
        <w:t>。</w:t>
      </w:r>
    </w:p>
    <w:p>
      <w:pPr>
        <w:widowControl/>
        <w:spacing w:line="360" w:lineRule="auto"/>
        <w:ind w:firstLine="560" w:firstLineChars="200"/>
        <w:rPr>
          <w:rFonts w:hint="eastAsia" w:ascii="Arial" w:hAnsi="Arial" w:cs="Arial"/>
          <w:color w:val="000000"/>
          <w:kern w:val="0"/>
          <w:sz w:val="28"/>
          <w:szCs w:val="28"/>
          <w:lang w:eastAsia="zh-CN"/>
        </w:rPr>
      </w:pPr>
      <w:r>
        <w:rPr>
          <w:rFonts w:ascii="Arial" w:hAnsi="Arial" w:cs="Arial"/>
          <w:color w:val="000000"/>
          <w:kern w:val="0"/>
          <w:sz w:val="28"/>
          <w:szCs w:val="28"/>
        </w:rPr>
        <w:t>2</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对党忠诚，严守党的纪律，注重党性修养，敢于担当，清正廉洁，模范践行“三严三实”要求，认真参加“一学一做”学习教育。</w:t>
      </w:r>
    </w:p>
    <w:p>
      <w:pPr>
        <w:widowControl/>
        <w:spacing w:line="360" w:lineRule="auto"/>
        <w:ind w:firstLine="560" w:firstLineChars="200"/>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3、心系团员青年，深入团员青年，密切联系青年，对团员青年开展有效服务和引导工作，在团员青年中具有广泛影响力和较强号召力。</w:t>
      </w:r>
    </w:p>
    <w:p>
      <w:pPr>
        <w:widowControl/>
        <w:spacing w:line="360" w:lineRule="auto"/>
        <w:ind w:firstLine="560" w:firstLineChars="200"/>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4、在2018年所在团支部团员教育评议中获得优秀等次。</w:t>
      </w:r>
    </w:p>
    <w:p>
      <w:pPr>
        <w:widowControl/>
        <w:spacing w:line="360" w:lineRule="auto"/>
        <w:ind w:firstLine="560" w:firstLineChars="200"/>
        <w:rPr>
          <w:rFonts w:hint="eastAsia" w:ascii="Arial" w:hAnsi="Arial" w:cs="Arial"/>
          <w:color w:val="000000"/>
          <w:kern w:val="0"/>
          <w:sz w:val="28"/>
          <w:szCs w:val="28"/>
          <w:lang w:val="en-US" w:eastAsia="zh-CN"/>
        </w:rPr>
      </w:pPr>
      <w:r>
        <w:rPr>
          <w:rFonts w:hint="eastAsia" w:ascii="Arial" w:hAnsi="Arial" w:cs="Arial"/>
          <w:color w:val="000000"/>
          <w:kern w:val="0"/>
          <w:sz w:val="28"/>
          <w:szCs w:val="28"/>
          <w:lang w:val="en-US" w:eastAsia="zh-CN"/>
        </w:rPr>
        <w:t>5、积极践行社会主义核心价值观，遵纪守法，品格高尚。成为注册志愿者，经常参加志愿服务；积极参与网络舆论引导，敢于亮剑发声，驳斥错误言论，主动参与构建清朗网络空间。</w:t>
      </w:r>
    </w:p>
    <w:p>
      <w:pPr>
        <w:widowControl/>
        <w:spacing w:line="360" w:lineRule="auto"/>
        <w:ind w:firstLine="560" w:firstLineChars="200"/>
        <w:rPr>
          <w:rFonts w:ascii="Arial" w:hAnsi="Arial" w:cs="Arial"/>
          <w:color w:val="000000"/>
          <w:kern w:val="0"/>
          <w:sz w:val="28"/>
          <w:szCs w:val="28"/>
        </w:rPr>
      </w:pPr>
      <w:r>
        <w:rPr>
          <w:rFonts w:hint="eastAsia" w:ascii="Arial" w:hAnsi="Arial" w:cs="Arial"/>
          <w:color w:val="000000"/>
          <w:kern w:val="0"/>
          <w:sz w:val="28"/>
          <w:szCs w:val="28"/>
          <w:lang w:val="en-US" w:eastAsia="zh-CN"/>
        </w:rPr>
        <w:t>6、</w:t>
      </w:r>
      <w:r>
        <w:rPr>
          <w:rFonts w:hint="eastAsia" w:ascii="Arial" w:hAnsi="Arial" w:cs="Arial"/>
          <w:color w:val="000000"/>
          <w:kern w:val="0"/>
          <w:sz w:val="28"/>
          <w:szCs w:val="28"/>
        </w:rPr>
        <w:t>担任团内主要职务满一年</w:t>
      </w:r>
      <w:r>
        <w:rPr>
          <w:rFonts w:hint="eastAsia" w:ascii="Arial" w:hAnsi="Arial" w:cs="Arial"/>
          <w:color w:val="000000"/>
          <w:kern w:val="0"/>
          <w:sz w:val="28"/>
          <w:szCs w:val="28"/>
          <w:lang w:eastAsia="zh-CN"/>
        </w:rPr>
        <w:t>（入学以来担任班级团支部主要职务者）</w:t>
      </w:r>
      <w:r>
        <w:rPr>
          <w:rFonts w:hint="eastAsia" w:ascii="Arial" w:hAnsi="Arial" w:cs="Arial"/>
          <w:color w:val="000000"/>
          <w:kern w:val="0"/>
          <w:sz w:val="28"/>
          <w:szCs w:val="28"/>
        </w:rPr>
        <w:t>，工作积极，作风民主，成绩显著。</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w:t>
      </w:r>
      <w:r>
        <w:rPr>
          <w:rFonts w:hint="eastAsia" w:ascii="Arial" w:hAnsi="Arial" w:cs="Arial"/>
          <w:b/>
          <w:bCs/>
          <w:color w:val="000000"/>
          <w:kern w:val="0"/>
          <w:sz w:val="28"/>
          <w:szCs w:val="28"/>
          <w:lang w:eastAsia="zh-CN"/>
        </w:rPr>
        <w:t>三</w:t>
      </w:r>
      <w:r>
        <w:rPr>
          <w:rFonts w:hint="eastAsia" w:ascii="Arial" w:hAnsi="Arial" w:cs="Arial"/>
          <w:b/>
          <w:bCs/>
          <w:color w:val="000000"/>
          <w:kern w:val="0"/>
          <w:sz w:val="28"/>
          <w:szCs w:val="28"/>
        </w:rPr>
        <w:t>）优秀宣传通讯员评选标准：</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认真学习习近平新时代中国特色社会主义思想</w:t>
      </w:r>
      <w:r>
        <w:rPr>
          <w:rFonts w:hint="eastAsia" w:ascii="Arial" w:hAnsi="Arial" w:cs="Arial"/>
          <w:color w:val="000000"/>
          <w:kern w:val="0"/>
          <w:sz w:val="28"/>
          <w:szCs w:val="28"/>
        </w:rPr>
        <w:t>，有较高的政治素质和理论水平，学习成绩良好，遵守学校纪律，团结同学，积极参加各项活动。</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、热爱宣传通讯工作，积极配合党、团搞好对内、对外宣传报道，经常在报刊、电台发表文章，及时了解同学思想动态，做好信息反馈，善于调查研究，反映同学意见。</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w:t>
      </w:r>
      <w:r>
        <w:rPr>
          <w:rFonts w:hint="eastAsia" w:ascii="Arial" w:hAnsi="Arial" w:cs="Arial"/>
          <w:b/>
          <w:bCs/>
          <w:color w:val="000000"/>
          <w:kern w:val="0"/>
          <w:sz w:val="28"/>
          <w:szCs w:val="28"/>
          <w:lang w:eastAsia="zh-CN"/>
        </w:rPr>
        <w:t>四</w:t>
      </w:r>
      <w:r>
        <w:rPr>
          <w:rFonts w:hint="eastAsia" w:ascii="Arial" w:hAnsi="Arial" w:cs="Arial"/>
          <w:b/>
          <w:bCs/>
          <w:color w:val="000000"/>
          <w:kern w:val="0"/>
          <w:sz w:val="28"/>
          <w:szCs w:val="28"/>
        </w:rPr>
        <w:t>）文体活动积极分子评选标准：</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认真学习习近平新时代中国特色社会主义思想</w:t>
      </w:r>
      <w:r>
        <w:rPr>
          <w:rFonts w:hint="eastAsia" w:ascii="Arial" w:hAnsi="Arial" w:cs="Arial"/>
          <w:color w:val="000000"/>
          <w:kern w:val="0"/>
          <w:sz w:val="28"/>
          <w:szCs w:val="28"/>
        </w:rPr>
        <w:t>，努力学习、遵守纪律、团结同学、思想品德好。</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、积极参加校系班的文体活动，有一定特长，在各种文艺演出和体育比赛中获得较好名次，为校、系争得荣誉。</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w:t>
      </w:r>
      <w:r>
        <w:rPr>
          <w:rFonts w:hint="eastAsia" w:ascii="Arial" w:hAnsi="Arial" w:cs="Arial"/>
          <w:b/>
          <w:bCs/>
          <w:color w:val="000000"/>
          <w:kern w:val="0"/>
          <w:sz w:val="28"/>
          <w:szCs w:val="28"/>
          <w:lang w:eastAsia="zh-CN"/>
        </w:rPr>
        <w:t>四</w:t>
      </w:r>
      <w:r>
        <w:rPr>
          <w:rFonts w:hint="eastAsia" w:ascii="Arial" w:hAnsi="Arial" w:cs="Arial"/>
          <w:b/>
          <w:bCs/>
          <w:color w:val="000000"/>
          <w:kern w:val="0"/>
          <w:sz w:val="28"/>
          <w:szCs w:val="28"/>
        </w:rPr>
        <w:t>）优秀青年志愿者评选条件：</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、已经注册的青年志愿者。</w:t>
      </w:r>
      <w:r>
        <w:rPr>
          <w:rFonts w:hint="eastAsia" w:ascii="Arial" w:hAnsi="Arial" w:cs="Arial"/>
          <w:color w:val="000000"/>
          <w:kern w:val="0"/>
          <w:sz w:val="28"/>
          <w:szCs w:val="28"/>
          <w:lang w:eastAsia="zh-CN"/>
        </w:rPr>
        <w:t>认真学习习近平新时代中国特色社会主义思想</w:t>
      </w:r>
      <w:r>
        <w:rPr>
          <w:rFonts w:hint="eastAsia" w:ascii="Arial" w:hAnsi="Arial" w:cs="Arial"/>
          <w:color w:val="000000"/>
          <w:kern w:val="0"/>
          <w:sz w:val="28"/>
          <w:szCs w:val="28"/>
        </w:rPr>
        <w:t>，努力学习、遵守纪律、团结同学、思想品德好。</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、积极参加青年志愿者活动，热心公益，奉献爱心，并有突出表现。</w:t>
      </w:r>
    </w:p>
    <w:p>
      <w:pPr>
        <w:widowControl/>
        <w:spacing w:line="360" w:lineRule="auto"/>
        <w:ind w:firstLine="562" w:firstLineChars="200"/>
        <w:rPr>
          <w:rFonts w:ascii="Arial" w:hAnsi="Arial" w:cs="Arial"/>
          <w:color w:val="000000"/>
          <w:kern w:val="0"/>
          <w:sz w:val="28"/>
          <w:szCs w:val="28"/>
        </w:rPr>
      </w:pPr>
      <w:r>
        <w:rPr>
          <w:rFonts w:hint="eastAsia" w:ascii="Arial" w:hAnsi="Arial" w:cs="Arial"/>
          <w:b/>
          <w:bCs/>
          <w:color w:val="000000"/>
          <w:kern w:val="0"/>
          <w:sz w:val="28"/>
          <w:szCs w:val="28"/>
        </w:rPr>
        <w:t>（七）社团活动积极分子评选条件：</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1</w:t>
      </w:r>
      <w:r>
        <w:rPr>
          <w:rFonts w:hint="eastAsia" w:ascii="Arial" w:hAnsi="Arial" w:cs="Arial"/>
          <w:color w:val="000000"/>
          <w:kern w:val="0"/>
          <w:sz w:val="28"/>
          <w:szCs w:val="28"/>
        </w:rPr>
        <w:t>、</w:t>
      </w:r>
      <w:r>
        <w:rPr>
          <w:rFonts w:hint="eastAsia" w:ascii="Arial" w:hAnsi="Arial" w:cs="Arial"/>
          <w:color w:val="000000"/>
          <w:kern w:val="0"/>
          <w:sz w:val="28"/>
          <w:szCs w:val="28"/>
          <w:lang w:eastAsia="zh-CN"/>
        </w:rPr>
        <w:t>认真学习习近平新时代中国特色社会主义思想</w:t>
      </w:r>
      <w:r>
        <w:rPr>
          <w:rFonts w:hint="eastAsia" w:ascii="Arial" w:hAnsi="Arial" w:cs="Arial"/>
          <w:color w:val="000000"/>
          <w:kern w:val="0"/>
          <w:sz w:val="28"/>
          <w:szCs w:val="28"/>
        </w:rPr>
        <w:t>，努力学习、遵守纪律、团结同学、思想品德好。</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、积极参加社团活动，热心公益，奉献爱心，并有突出表现。</w:t>
      </w:r>
    </w:p>
    <w:p>
      <w:pPr>
        <w:widowControl/>
        <w:spacing w:line="360" w:lineRule="auto"/>
        <w:ind w:firstLine="560" w:firstLineChars="200"/>
        <w:rPr>
          <w:rFonts w:ascii="Arial" w:hAnsi="Arial" w:cs="Arial"/>
          <w:b/>
          <w:bCs/>
          <w:color w:val="000000"/>
          <w:kern w:val="0"/>
          <w:sz w:val="28"/>
          <w:szCs w:val="28"/>
        </w:rPr>
      </w:pPr>
      <w:r>
        <w:rPr>
          <w:rFonts w:hint="eastAsia" w:ascii="Arial" w:hAnsi="Arial" w:cs="Arial"/>
          <w:color w:val="000000"/>
          <w:kern w:val="0"/>
          <w:sz w:val="28"/>
          <w:szCs w:val="28"/>
        </w:rPr>
        <w:t>（</w:t>
      </w:r>
      <w:r>
        <w:rPr>
          <w:rFonts w:hint="eastAsia" w:ascii="Arial" w:hAnsi="Arial" w:cs="Arial"/>
          <w:b/>
          <w:color w:val="000000"/>
          <w:kern w:val="0"/>
          <w:sz w:val="28"/>
          <w:szCs w:val="28"/>
        </w:rPr>
        <w:t>八）社团优秀指导老师</w:t>
      </w:r>
      <w:r>
        <w:rPr>
          <w:rFonts w:hint="eastAsia" w:ascii="Arial" w:hAnsi="Arial" w:cs="Arial"/>
          <w:b/>
          <w:bCs/>
          <w:color w:val="000000"/>
          <w:kern w:val="0"/>
          <w:sz w:val="28"/>
          <w:szCs w:val="28"/>
        </w:rPr>
        <w:t>评选条件：</w:t>
      </w:r>
    </w:p>
    <w:p>
      <w:pPr>
        <w:widowControl/>
        <w:spacing w:line="360" w:lineRule="auto"/>
        <w:ind w:firstLine="560" w:firstLineChars="200"/>
        <w:rPr>
          <w:rFonts w:ascii="Arial" w:hAnsi="Arial" w:cs="Arial"/>
          <w:color w:val="000000"/>
          <w:kern w:val="0"/>
          <w:sz w:val="28"/>
          <w:szCs w:val="28"/>
        </w:rPr>
      </w:pPr>
      <w:r>
        <w:rPr>
          <w:rFonts w:ascii="Arial" w:hAnsi="Arial" w:cs="Arial"/>
          <w:bCs/>
          <w:color w:val="000000"/>
          <w:kern w:val="0"/>
          <w:sz w:val="28"/>
          <w:szCs w:val="28"/>
        </w:rPr>
        <w:t>1</w:t>
      </w:r>
      <w:r>
        <w:rPr>
          <w:rFonts w:hint="eastAsia" w:ascii="Arial" w:hAnsi="Arial" w:cs="Arial"/>
          <w:bCs/>
          <w:color w:val="000000"/>
          <w:kern w:val="0"/>
          <w:sz w:val="28"/>
          <w:szCs w:val="28"/>
        </w:rPr>
        <w:t>、思想进步，</w:t>
      </w:r>
      <w:r>
        <w:rPr>
          <w:rFonts w:hint="eastAsia" w:ascii="Arial" w:hAnsi="Arial" w:cs="Arial"/>
          <w:color w:val="000000"/>
          <w:kern w:val="0"/>
          <w:sz w:val="28"/>
          <w:szCs w:val="28"/>
        </w:rPr>
        <w:t>热心公益，积极指导社团工作，担任指导老师时间至少一年以上，一年内指导或参与社团工作</w:t>
      </w:r>
      <w:r>
        <w:rPr>
          <w:rFonts w:ascii="Arial" w:hAnsi="Arial" w:cs="Arial"/>
          <w:color w:val="000000"/>
          <w:kern w:val="0"/>
          <w:sz w:val="28"/>
          <w:szCs w:val="28"/>
        </w:rPr>
        <w:t>3</w:t>
      </w:r>
      <w:r>
        <w:rPr>
          <w:rFonts w:hint="eastAsia" w:ascii="Arial" w:hAnsi="Arial" w:cs="Arial"/>
          <w:color w:val="000000"/>
          <w:kern w:val="0"/>
          <w:sz w:val="28"/>
          <w:szCs w:val="28"/>
        </w:rPr>
        <w:t>次以上。</w:t>
      </w:r>
    </w:p>
    <w:p>
      <w:pPr>
        <w:widowControl/>
        <w:spacing w:line="360" w:lineRule="auto"/>
        <w:ind w:firstLine="560" w:firstLineChars="200"/>
        <w:rPr>
          <w:rFonts w:ascii="Arial" w:hAnsi="Arial" w:cs="Arial"/>
          <w:color w:val="000000"/>
          <w:kern w:val="0"/>
          <w:sz w:val="28"/>
          <w:szCs w:val="28"/>
        </w:rPr>
      </w:pPr>
      <w:r>
        <w:rPr>
          <w:rFonts w:ascii="Arial" w:hAnsi="Arial" w:cs="Arial"/>
          <w:color w:val="000000"/>
          <w:kern w:val="0"/>
          <w:sz w:val="28"/>
          <w:szCs w:val="28"/>
        </w:rPr>
        <w:t>2</w:t>
      </w:r>
      <w:r>
        <w:rPr>
          <w:rFonts w:hint="eastAsia" w:ascii="Arial" w:hAnsi="Arial" w:cs="Arial"/>
          <w:color w:val="000000"/>
          <w:kern w:val="0"/>
          <w:sz w:val="28"/>
          <w:szCs w:val="28"/>
        </w:rPr>
        <w:t>、所指导社团成绩显著，荣获优秀社团称号。</w:t>
      </w:r>
    </w:p>
    <w:p>
      <w:pPr>
        <w:widowControl/>
        <w:spacing w:line="360" w:lineRule="auto"/>
        <w:ind w:firstLine="562" w:firstLineChars="200"/>
        <w:rPr>
          <w:rFonts w:ascii="Arial" w:hAnsi="Arial" w:cs="Arial"/>
          <w:b/>
          <w:color w:val="000000"/>
          <w:kern w:val="0"/>
          <w:sz w:val="28"/>
          <w:szCs w:val="28"/>
        </w:rPr>
      </w:pPr>
      <w:r>
        <w:rPr>
          <w:rFonts w:hint="eastAsia" w:ascii="Arial" w:hAnsi="Arial" w:cs="Arial"/>
          <w:b/>
          <w:color w:val="000000"/>
          <w:kern w:val="0"/>
          <w:sz w:val="28"/>
          <w:szCs w:val="28"/>
        </w:rPr>
        <w:t>（九）优秀（专职）团干部</w:t>
      </w:r>
    </w:p>
    <w:p>
      <w:pPr>
        <w:widowControl/>
        <w:spacing w:line="360" w:lineRule="auto"/>
        <w:ind w:firstLine="560" w:firstLineChars="200"/>
        <w:rPr>
          <w:rFonts w:ascii="Arial" w:hAnsi="Arial" w:cs="Arial"/>
          <w:bCs/>
          <w:color w:val="000000"/>
          <w:kern w:val="0"/>
          <w:sz w:val="28"/>
          <w:szCs w:val="28"/>
        </w:rPr>
      </w:pPr>
      <w:r>
        <w:rPr>
          <w:rFonts w:hint="eastAsia" w:ascii="Arial" w:hAnsi="Arial" w:cs="Arial"/>
          <w:bCs/>
          <w:color w:val="000000"/>
          <w:kern w:val="0"/>
          <w:sz w:val="28"/>
          <w:szCs w:val="28"/>
        </w:rPr>
        <w:t>各</w:t>
      </w:r>
      <w:r>
        <w:rPr>
          <w:rFonts w:hint="eastAsia" w:ascii="Arial" w:hAnsi="Arial" w:cs="Arial"/>
          <w:bCs/>
          <w:color w:val="000000"/>
          <w:kern w:val="0"/>
          <w:sz w:val="28"/>
          <w:szCs w:val="28"/>
          <w:lang w:eastAsia="zh-CN"/>
        </w:rPr>
        <w:t>学院</w:t>
      </w:r>
      <w:r>
        <w:rPr>
          <w:rFonts w:hint="eastAsia" w:ascii="Arial" w:hAnsi="Arial" w:cs="Arial"/>
          <w:bCs/>
          <w:color w:val="000000"/>
          <w:kern w:val="0"/>
          <w:sz w:val="28"/>
          <w:szCs w:val="28"/>
        </w:rPr>
        <w:t>团委自行申报，填写申报表，然后报</w:t>
      </w:r>
      <w:r>
        <w:rPr>
          <w:rFonts w:hint="eastAsia" w:ascii="Arial" w:hAnsi="Arial" w:cs="Arial"/>
          <w:bCs/>
          <w:color w:val="000000"/>
          <w:kern w:val="0"/>
          <w:sz w:val="28"/>
          <w:szCs w:val="28"/>
          <w:lang w:eastAsia="zh-CN"/>
        </w:rPr>
        <w:t>校</w:t>
      </w:r>
      <w:r>
        <w:rPr>
          <w:rFonts w:hint="eastAsia" w:ascii="Arial" w:hAnsi="Arial" w:cs="Arial"/>
          <w:bCs/>
          <w:color w:val="000000"/>
          <w:kern w:val="0"/>
          <w:sz w:val="28"/>
          <w:szCs w:val="28"/>
        </w:rPr>
        <w:t>团委审定。每单位推荐</w:t>
      </w:r>
      <w:r>
        <w:rPr>
          <w:rFonts w:ascii="Arial" w:hAnsi="Arial" w:cs="Arial"/>
          <w:bCs/>
          <w:color w:val="000000"/>
          <w:kern w:val="0"/>
          <w:sz w:val="28"/>
          <w:szCs w:val="28"/>
        </w:rPr>
        <w:t>1</w:t>
      </w:r>
      <w:r>
        <w:rPr>
          <w:rFonts w:hint="eastAsia" w:ascii="Arial" w:hAnsi="Arial" w:cs="Arial"/>
          <w:bCs/>
          <w:color w:val="000000"/>
          <w:kern w:val="0"/>
          <w:sz w:val="28"/>
          <w:szCs w:val="28"/>
        </w:rPr>
        <w:t>名候选人。</w:t>
      </w:r>
    </w:p>
    <w:p>
      <w:pPr>
        <w:spacing w:line="400" w:lineRule="exact"/>
        <w:ind w:firstLine="480" w:firstLineChars="200"/>
        <w:jc w:val="left"/>
        <w:rPr>
          <w:rFonts w:ascii="黑体" w:hAnsi="宋体" w:eastAsia="黑体"/>
          <w:sz w:val="24"/>
        </w:rPr>
      </w:pPr>
    </w:p>
    <w:p>
      <w:pPr>
        <w:spacing w:line="400" w:lineRule="exact"/>
        <w:jc w:val="left"/>
        <w:rPr>
          <w:rFonts w:ascii="黑体" w:hAnsi="宋体"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BE2"/>
    <w:rsid w:val="00000DCC"/>
    <w:rsid w:val="00014B27"/>
    <w:rsid w:val="000320A3"/>
    <w:rsid w:val="000502E4"/>
    <w:rsid w:val="0005561B"/>
    <w:rsid w:val="00065A85"/>
    <w:rsid w:val="000759E6"/>
    <w:rsid w:val="00086BFC"/>
    <w:rsid w:val="00112BEF"/>
    <w:rsid w:val="00137A6E"/>
    <w:rsid w:val="00174940"/>
    <w:rsid w:val="001815A5"/>
    <w:rsid w:val="00182C11"/>
    <w:rsid w:val="001D15F4"/>
    <w:rsid w:val="00227160"/>
    <w:rsid w:val="002511B6"/>
    <w:rsid w:val="002742B2"/>
    <w:rsid w:val="002962F1"/>
    <w:rsid w:val="002A19B6"/>
    <w:rsid w:val="002E7510"/>
    <w:rsid w:val="00336024"/>
    <w:rsid w:val="00364434"/>
    <w:rsid w:val="00371E20"/>
    <w:rsid w:val="003A56AE"/>
    <w:rsid w:val="004549E3"/>
    <w:rsid w:val="0045601B"/>
    <w:rsid w:val="00474B8B"/>
    <w:rsid w:val="004B1277"/>
    <w:rsid w:val="004C62F1"/>
    <w:rsid w:val="004D7A98"/>
    <w:rsid w:val="004F20FE"/>
    <w:rsid w:val="004F4384"/>
    <w:rsid w:val="005445BA"/>
    <w:rsid w:val="00563E15"/>
    <w:rsid w:val="00572296"/>
    <w:rsid w:val="00582057"/>
    <w:rsid w:val="00600B66"/>
    <w:rsid w:val="006102B8"/>
    <w:rsid w:val="00615704"/>
    <w:rsid w:val="0062346B"/>
    <w:rsid w:val="006570F7"/>
    <w:rsid w:val="006838D0"/>
    <w:rsid w:val="006859EA"/>
    <w:rsid w:val="006B64A8"/>
    <w:rsid w:val="00724326"/>
    <w:rsid w:val="00742665"/>
    <w:rsid w:val="00753ECD"/>
    <w:rsid w:val="007757E6"/>
    <w:rsid w:val="007C2076"/>
    <w:rsid w:val="007D6453"/>
    <w:rsid w:val="007E444C"/>
    <w:rsid w:val="00835CE8"/>
    <w:rsid w:val="00924E8C"/>
    <w:rsid w:val="00947CD2"/>
    <w:rsid w:val="009856FA"/>
    <w:rsid w:val="009E4BCC"/>
    <w:rsid w:val="009E5763"/>
    <w:rsid w:val="00A522AD"/>
    <w:rsid w:val="00A6526E"/>
    <w:rsid w:val="00A747D3"/>
    <w:rsid w:val="00AA7A7A"/>
    <w:rsid w:val="00AC705B"/>
    <w:rsid w:val="00B2151D"/>
    <w:rsid w:val="00B67BE2"/>
    <w:rsid w:val="00BA542C"/>
    <w:rsid w:val="00BC4134"/>
    <w:rsid w:val="00C072C7"/>
    <w:rsid w:val="00C14A25"/>
    <w:rsid w:val="00C3657E"/>
    <w:rsid w:val="00C7445B"/>
    <w:rsid w:val="00C84FC9"/>
    <w:rsid w:val="00CB3A95"/>
    <w:rsid w:val="00CC33D9"/>
    <w:rsid w:val="00CE2C87"/>
    <w:rsid w:val="00D07D31"/>
    <w:rsid w:val="00D33C8B"/>
    <w:rsid w:val="00D345D3"/>
    <w:rsid w:val="00D665F1"/>
    <w:rsid w:val="00DC40F8"/>
    <w:rsid w:val="00DF4490"/>
    <w:rsid w:val="00E056D6"/>
    <w:rsid w:val="00E77E4A"/>
    <w:rsid w:val="00EC2786"/>
    <w:rsid w:val="00EF440C"/>
    <w:rsid w:val="00F04361"/>
    <w:rsid w:val="00F10889"/>
    <w:rsid w:val="00F1492D"/>
    <w:rsid w:val="00F1728F"/>
    <w:rsid w:val="00F9238A"/>
    <w:rsid w:val="00F974F1"/>
    <w:rsid w:val="00FE4372"/>
    <w:rsid w:val="00FF0427"/>
    <w:rsid w:val="00FF064B"/>
    <w:rsid w:val="00FF41D0"/>
    <w:rsid w:val="00FF4709"/>
    <w:rsid w:val="087159AB"/>
    <w:rsid w:val="1BF833AD"/>
    <w:rsid w:val="1CE33CE8"/>
    <w:rsid w:val="367C17BB"/>
    <w:rsid w:val="3AC735DB"/>
    <w:rsid w:val="428C0DDA"/>
    <w:rsid w:val="4E276116"/>
    <w:rsid w:val="58C407D0"/>
    <w:rsid w:val="5D304A51"/>
    <w:rsid w:val="754C47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260</Words>
  <Characters>1487</Characters>
  <Lines>12</Lines>
  <Paragraphs>3</Paragraphs>
  <ScaleCrop>false</ScaleCrop>
  <LinksUpToDate>false</LinksUpToDate>
  <CharactersWithSpaces>1744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2015-04-14T07:15:00Z</dcterms:created>
  <dc:creator>微软用户</dc:creator>
  <cp:lastModifiedBy>听涛看松</cp:lastModifiedBy>
  <dcterms:modified xsi:type="dcterms:W3CDTF">2018-04-11T07:12:41Z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