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hint="eastAsia" w:ascii="黑体" w:hAnsi="黑体" w:eastAsia="黑体" w:cs="宋体"/>
          <w:snapToGrid w:val="0"/>
          <w:sz w:val="32"/>
          <w:szCs w:val="32"/>
        </w:rPr>
      </w:pPr>
      <w:r>
        <w:rPr>
          <w:rFonts w:hint="eastAsia" w:ascii="黑体" w:hAnsi="黑体" w:eastAsia="黑体" w:cs="宋体"/>
          <w:snapToGrid w:val="0"/>
          <w:sz w:val="32"/>
          <w:szCs w:val="32"/>
        </w:rPr>
        <w:t>附件1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snapToGrid w:val="0"/>
          <w:sz w:val="44"/>
          <w:szCs w:val="44"/>
        </w:rPr>
      </w:pP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snapToGrid w:val="0"/>
          <w:sz w:val="44"/>
          <w:szCs w:val="44"/>
        </w:rPr>
      </w:pPr>
      <w:bookmarkStart w:id="0" w:name="_GoBack"/>
      <w:bookmarkEnd w:id="0"/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>
      <w:pPr>
        <w:snapToGrid w:val="0"/>
        <w:spacing w:line="800" w:lineRule="exact"/>
        <w:jc w:val="center"/>
        <w:rPr>
          <w:rFonts w:hint="eastAsia" w:ascii="方正小标宋简体" w:hAnsi="宋体" w:eastAsia="方正小标宋简体"/>
          <w:sz w:val="52"/>
          <w:szCs w:val="52"/>
          <w:lang w:eastAsia="zh-CN"/>
        </w:rPr>
      </w:pPr>
      <w:r>
        <w:rPr>
          <w:rFonts w:hint="eastAsia" w:ascii="方正小标宋简体" w:hAnsi="宋体" w:eastAsia="方正小标宋简体"/>
          <w:spacing w:val="12"/>
          <w:sz w:val="52"/>
          <w:szCs w:val="52"/>
          <w:lang w:eastAsia="zh-CN"/>
        </w:rPr>
        <w:t>郑州升达经贸管理学院</w:t>
      </w:r>
    </w:p>
    <w:p>
      <w:pPr>
        <w:snapToGrid w:val="0"/>
        <w:spacing w:line="800" w:lineRule="exact"/>
        <w:jc w:val="center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辅 导 员 工 作 考 核 表</w:t>
      </w:r>
    </w:p>
    <w:p>
      <w:pPr>
        <w:snapToGrid w:val="0"/>
        <w:jc w:val="center"/>
        <w:rPr>
          <w:rFonts w:ascii="仿宋_GB2312" w:hAnsi="宋体"/>
          <w:sz w:val="28"/>
          <w:szCs w:val="28"/>
        </w:rPr>
      </w:pPr>
    </w:p>
    <w:p>
      <w:pPr>
        <w:snapToGrid w:val="0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</w:t>
      </w:r>
      <w:r>
        <w:rPr>
          <w:rFonts w:hint="eastAsia" w:ascii="仿宋_GB2312" w:hAnsi="宋体"/>
          <w:sz w:val="28"/>
          <w:szCs w:val="28"/>
          <w:lang w:val="en-US" w:eastAsia="zh-CN"/>
        </w:rPr>
        <w:t>20  -20  学年第  学期</w:t>
      </w:r>
      <w:r>
        <w:rPr>
          <w:rFonts w:hint="eastAsia" w:ascii="仿宋_GB2312" w:hAnsi="宋体"/>
          <w:sz w:val="28"/>
          <w:szCs w:val="28"/>
        </w:rPr>
        <w:t>）</w:t>
      </w:r>
    </w:p>
    <w:p>
      <w:pPr>
        <w:snapToGrid w:val="0"/>
        <w:jc w:val="center"/>
        <w:rPr>
          <w:rFonts w:ascii="仿宋_GB2312" w:hAnsi="宋体"/>
          <w:sz w:val="28"/>
          <w:szCs w:val="28"/>
        </w:rPr>
      </w:pPr>
    </w:p>
    <w:p>
      <w:pPr>
        <w:snapToGrid w:val="0"/>
        <w:jc w:val="center"/>
        <w:rPr>
          <w:rFonts w:ascii="仿宋_GB2312" w:hAnsi="宋体"/>
          <w:sz w:val="28"/>
          <w:szCs w:val="28"/>
        </w:rPr>
      </w:pPr>
    </w:p>
    <w:p>
      <w:pPr>
        <w:snapToGrid w:val="0"/>
        <w:rPr>
          <w:rFonts w:ascii="仿宋_GB2312" w:hAnsi="宋体"/>
          <w:szCs w:val="32"/>
        </w:rPr>
      </w:pPr>
    </w:p>
    <w:p>
      <w:pPr>
        <w:snapToGrid w:val="0"/>
        <w:rPr>
          <w:rFonts w:ascii="仿宋_GB2312" w:hAnsi="宋体"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ind w:firstLine="1054" w:firstLineChars="500"/>
        <w:rPr>
          <w:rFonts w:ascii="宋体" w:hAnsi="宋体"/>
          <w:b/>
          <w:szCs w:val="32"/>
        </w:rPr>
      </w:pPr>
    </w:p>
    <w:p>
      <w:pPr>
        <w:snapToGrid w:val="0"/>
        <w:rPr>
          <w:rFonts w:ascii="宋体" w:hAnsi="宋体"/>
          <w:b/>
          <w:szCs w:val="32"/>
        </w:rPr>
      </w:pPr>
    </w:p>
    <w:p>
      <w:pPr>
        <w:snapToGrid w:val="0"/>
        <w:ind w:firstLine="1465" w:firstLineChars="695"/>
        <w:rPr>
          <w:rFonts w:ascii="宋体" w:hAnsi="宋体"/>
          <w:b/>
          <w:szCs w:val="32"/>
        </w:rPr>
      </w:pPr>
    </w:p>
    <w:p>
      <w:pPr>
        <w:snapToGrid w:val="0"/>
        <w:ind w:firstLine="1465" w:firstLineChars="695"/>
        <w:rPr>
          <w:rFonts w:ascii="宋体" w:hAnsi="宋体"/>
          <w:b/>
          <w:szCs w:val="32"/>
        </w:rPr>
      </w:pPr>
    </w:p>
    <w:p>
      <w:pPr>
        <w:snapToGrid w:val="0"/>
        <w:ind w:firstLine="1500" w:firstLineChars="5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学    院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</w:t>
      </w:r>
      <w:r>
        <w:rPr>
          <w:rFonts w:hint="eastAsia" w:ascii="宋体" w:hAnsi="宋体"/>
          <w:sz w:val="30"/>
          <w:szCs w:val="30"/>
        </w:rPr>
        <w:t xml:space="preserve">  </w:t>
      </w:r>
    </w:p>
    <w:p>
      <w:pPr>
        <w:snapToGrid w:val="0"/>
        <w:ind w:firstLine="1500" w:firstLineChars="5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napToGrid w:val="0"/>
        <w:ind w:firstLine="1500" w:firstLineChars="5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姓    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</w:t>
      </w:r>
    </w:p>
    <w:p>
      <w:pPr>
        <w:snapToGrid w:val="0"/>
        <w:ind w:firstLine="1500" w:firstLineChars="5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napToGrid w:val="0"/>
        <w:ind w:firstLine="1500" w:firstLineChars="5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填表时间：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snapToGrid w:val="0"/>
        <w:rPr>
          <w:rFonts w:ascii="仿宋_GB2312" w:hAnsi="宋体"/>
          <w:szCs w:val="32"/>
        </w:rPr>
      </w:pPr>
    </w:p>
    <w:p>
      <w:pPr>
        <w:snapToGrid w:val="0"/>
        <w:rPr>
          <w:rFonts w:ascii="宋体" w:hAnsi="宋体"/>
          <w:sz w:val="28"/>
          <w:szCs w:val="28"/>
        </w:rPr>
      </w:pPr>
    </w:p>
    <w:p>
      <w:pPr>
        <w:snapToGrid w:val="0"/>
        <w:jc w:val="center"/>
        <w:rPr>
          <w:rFonts w:ascii="宋体" w:hAnsi="宋体"/>
          <w:sz w:val="28"/>
          <w:szCs w:val="28"/>
        </w:rPr>
      </w:pPr>
    </w:p>
    <w:p>
      <w:pPr>
        <w:snapToGrid w:val="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学生工作部印制</w:t>
      </w:r>
    </w:p>
    <w:p>
      <w:pPr>
        <w:snapToGrid w:val="0"/>
        <w:jc w:val="center"/>
        <w:rPr>
          <w:rFonts w:hint="eastAsia" w:ascii="宋体" w:hAnsi="宋体"/>
          <w:sz w:val="28"/>
          <w:szCs w:val="28"/>
        </w:rPr>
      </w:pPr>
    </w:p>
    <w:p>
      <w:pPr>
        <w:snapToGrid w:val="0"/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4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60"/>
        <w:gridCol w:w="979"/>
        <w:gridCol w:w="991"/>
        <w:gridCol w:w="1249"/>
        <w:gridCol w:w="1260"/>
        <w:gridCol w:w="1260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姓  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ind w:left="252" w:leftChars="12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性  别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民  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  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ind w:left="252" w:leftChars="12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  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现  任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职  务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名    称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职   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名    称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任职时间</w:t>
            </w: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任职时间</w:t>
            </w:r>
          </w:p>
        </w:tc>
        <w:tc>
          <w:tcPr>
            <w:tcW w:w="28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所  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班  级</w:t>
            </w:r>
          </w:p>
        </w:tc>
        <w:tc>
          <w:tcPr>
            <w:tcW w:w="427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带  班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人  数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完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况</w:t>
            </w:r>
          </w:p>
        </w:tc>
        <w:tc>
          <w:tcPr>
            <w:tcW w:w="8377" w:type="dxa"/>
            <w:gridSpan w:val="7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本学期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工作开展情况及取得的成绩。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简明扼要，直奔主题，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字数不少于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000字，可附页）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宋体" w:hAnsi="宋体" w:eastAsia="宋体"/>
          <w:bCs/>
          <w:sz w:val="21"/>
          <w:szCs w:val="21"/>
        </w:rPr>
      </w:pPr>
    </w:p>
    <w:tbl>
      <w:tblPr>
        <w:tblStyle w:val="4"/>
        <w:tblW w:w="967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45"/>
        <w:gridCol w:w="1155"/>
        <w:gridCol w:w="555"/>
        <w:gridCol w:w="2550"/>
        <w:gridCol w:w="570"/>
        <w:gridCol w:w="2550"/>
        <w:gridCol w:w="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学生满意度测评成绩</w:t>
            </w:r>
          </w:p>
        </w:tc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签字：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学院考评得分明细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加分分值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加分依据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减分分值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减分依据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思想理论教育和价值引领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思想引领与主题教育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掌握学生思想行为特点及思想政治状况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党团和班级建设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学生党建    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学生组织及班团建设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   建设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培养专业学习兴趣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加强学习过程管理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营造浓厚学习氛围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日常教育管理工作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专题、主题教育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学生资助管理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学生宿舍管理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学生教室管理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学生奖惩管理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心理测评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心理问题排查和疏导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网络思想政治教育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构建网络思政阵地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加强网络素养教育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拓展网络思政路径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危机事件应对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危机事件处理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职业规划与就业创业指导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理论与实践研究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理论与实践研究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签字：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学院总评分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学院考核   等级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优秀□    良好□     合格□     不合格□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（盖章）                                                   签字：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学工部意见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综合考评得分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总评分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（盖章）                                                       签字：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  审核  意见</w:t>
            </w:r>
          </w:p>
        </w:tc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（盖章）                                                               签字：                          年    月    日</w:t>
            </w:r>
          </w:p>
        </w:tc>
      </w:tr>
    </w:tbl>
    <w:p>
      <w:pPr>
        <w:spacing w:line="240" w:lineRule="exact"/>
        <w:rPr>
          <w:rFonts w:hint="eastAsia" w:ascii="宋体" w:hAnsi="宋体" w:eastAsia="宋体"/>
          <w:bCs/>
          <w:sz w:val="21"/>
          <w:szCs w:val="21"/>
        </w:rPr>
      </w:pPr>
    </w:p>
    <w:p>
      <w:pPr>
        <w:spacing w:line="240" w:lineRule="exact"/>
        <w:rPr>
          <w:rFonts w:hint="eastAsia" w:ascii="宋体" w:hAnsi="宋体" w:eastAsia="宋体"/>
          <w:bCs/>
          <w:sz w:val="21"/>
          <w:szCs w:val="21"/>
        </w:rPr>
      </w:pPr>
    </w:p>
    <w:p>
      <w:pPr>
        <w:spacing w:line="240" w:lineRule="exact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填表说明：1.个人工作总结需附此表后。</w:t>
      </w:r>
    </w:p>
    <w:p>
      <w:pPr>
        <w:spacing w:line="240" w:lineRule="exact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         2.此表一式两份，学院留档一份，学生工作部备档一份。</w:t>
      </w:r>
    </w:p>
    <w:p>
      <w:pPr>
        <w:spacing w:line="24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         3.此表可以在学生处网站下载。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textAlignment w:val="top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</w:p>
    <w:p>
      <w:pPr>
        <w:snapToGrid w:val="0"/>
        <w:spacing w:line="580" w:lineRule="exac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郑州升达经贸管理学院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辅导员工作考核学生评议表</w:t>
      </w:r>
    </w:p>
    <w:tbl>
      <w:tblPr>
        <w:tblStyle w:val="4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719"/>
        <w:gridCol w:w="2623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注意事项</w:t>
            </w:r>
          </w:p>
        </w:tc>
        <w:tc>
          <w:tcPr>
            <w:tcW w:w="4719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本表的“A”、“B”、“C”、“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”分别表示非常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满意、满意、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基本满意、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不满意，请在所选项上打勾。</w:t>
            </w:r>
          </w:p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2．评价原则：客观、公正、准确。</w:t>
            </w:r>
          </w:p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3．学生不署名。</w:t>
            </w:r>
          </w:p>
        </w:tc>
        <w:tc>
          <w:tcPr>
            <w:tcW w:w="4814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19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814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19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814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19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814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辅导员姓名：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1．思想政治素质高，道德品质好，能够以身作则，为人师表，责任心强，关心、爱护学生，工作吃苦耐劳，甘于奉献，有创新精神。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2．辅导员能结合实际情况亲自对学生开展教育工作，每学期教育管理、学风建设、学习指导、职业规划、就业指导等相关主题班会，效果如何？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 xml:space="preserve">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3.辅导员能否深入课堂随班听课、检查到课率，在学风建设方面开展工作情况如何？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4.你对班级班风和学风是否满意？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5.辅导员能否经常深入学生寝室、教室，主动询问、了解、收集学生的思想、学习生活中存在的问题？ 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 xml:space="preserve">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6.你对辅导员与同学交流沟通的方式如何评价？效果如何？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 xml:space="preserve">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当你遇到困难时，是否愿意找辅导员老师咨询和求助？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你对辅导员妥当解决你所反映的问题情况是否满意？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 xml:space="preserve">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9．辅导员在学生综合素质考评、干部任用、评优、评奖、申贷、助学、违纪处分、推荐入党等工作中能否做到公开、公平、公正？你是否满意？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79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10．辅导员能否认真组织学生参加学校和学院举办的各种活动？效果如何？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[A]  [B]  [C] [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9985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你对辅导员的其他意见和建议：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="420" w:firstLineChars="200"/>
        <w:rPr>
          <w:rFonts w:hint="eastAsia" w:ascii="宋体" w:hAnsi="宋体" w:cs="宋体"/>
          <w:snapToGrid w:val="0"/>
          <w:sz w:val="21"/>
          <w:szCs w:val="21"/>
        </w:rPr>
      </w:pPr>
      <w:r>
        <w:rPr>
          <w:rFonts w:hint="eastAsia" w:ascii="宋体" w:hAnsi="宋体" w:cs="宋体"/>
          <w:snapToGrid w:val="0"/>
          <w:sz w:val="21"/>
          <w:szCs w:val="21"/>
        </w:rPr>
        <w:t>你对辅导员的综合评价是______。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="420" w:firstLineChars="200"/>
        <w:rPr>
          <w:rFonts w:hint="eastAsia" w:ascii="宋体" w:hAnsi="宋体" w:cs="宋体"/>
          <w:snapToGrid w:val="0"/>
          <w:sz w:val="21"/>
          <w:szCs w:val="21"/>
        </w:rPr>
      </w:pPr>
      <w:r>
        <w:rPr>
          <w:rFonts w:hint="eastAsia" w:ascii="宋体" w:hAnsi="宋体" w:cs="宋体"/>
          <w:snapToGrid w:val="0"/>
          <w:sz w:val="21"/>
          <w:szCs w:val="21"/>
        </w:rPr>
        <w:t>（1）非常满意      （2）满意     （3）</w:t>
      </w:r>
      <w:r>
        <w:rPr>
          <w:rFonts w:hint="eastAsia" w:ascii="宋体" w:hAnsi="宋体" w:cs="宋体"/>
          <w:snapToGrid w:val="0"/>
          <w:sz w:val="21"/>
          <w:szCs w:val="21"/>
          <w:lang w:val="en-US" w:eastAsia="zh-CN"/>
        </w:rPr>
        <w:t xml:space="preserve">基本满意     </w:t>
      </w:r>
      <w:r>
        <w:rPr>
          <w:rFonts w:hint="eastAsia" w:ascii="宋体" w:hAnsi="宋体" w:cs="宋体"/>
          <w:snapToGrid w:val="0"/>
          <w:sz w:val="21"/>
          <w:szCs w:val="21"/>
        </w:rPr>
        <w:t>（</w:t>
      </w:r>
      <w:r>
        <w:rPr>
          <w:rFonts w:hint="eastAsia" w:ascii="宋体" w:hAnsi="宋体" w:cs="宋体"/>
          <w:snapToGrid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napToGrid w:val="0"/>
          <w:sz w:val="21"/>
          <w:szCs w:val="21"/>
        </w:rPr>
        <w:t>）不满意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="420" w:firstLineChars="200"/>
        <w:rPr>
          <w:rFonts w:hint="eastAsia" w:ascii="宋体" w:hAnsi="宋体" w:cs="宋体"/>
          <w:snapToGrid w:val="0"/>
          <w:sz w:val="21"/>
          <w:szCs w:val="21"/>
        </w:rPr>
      </w:pPr>
      <w:r>
        <w:rPr>
          <w:rFonts w:hint="eastAsia" w:ascii="宋体" w:hAnsi="宋体" w:cs="宋体"/>
          <w:snapToGrid w:val="0"/>
          <w:sz w:val="21"/>
          <w:szCs w:val="21"/>
        </w:rPr>
        <w:t>备注：此表由学生</w:t>
      </w:r>
      <w:r>
        <w:rPr>
          <w:rFonts w:hint="eastAsia" w:ascii="宋体" w:hAnsi="宋体" w:cs="宋体"/>
          <w:snapToGrid w:val="0"/>
          <w:sz w:val="21"/>
          <w:szCs w:val="21"/>
          <w:lang w:val="en-US" w:eastAsia="zh-CN"/>
        </w:rPr>
        <w:t>工作部</w:t>
      </w:r>
      <w:r>
        <w:rPr>
          <w:rFonts w:hint="eastAsia" w:ascii="宋体" w:hAnsi="宋体" w:cs="宋体"/>
          <w:snapToGrid w:val="0"/>
          <w:sz w:val="21"/>
          <w:szCs w:val="21"/>
        </w:rPr>
        <w:t>统一组织网上评议用（评议学生数应不少于被评辅导员所带班级学生总人数</w:t>
      </w:r>
      <w:r>
        <w:rPr>
          <w:rFonts w:hint="eastAsia" w:ascii="宋体" w:hAnsi="宋体" w:cs="宋体"/>
          <w:snapToGrid w:val="0"/>
          <w:sz w:val="21"/>
          <w:szCs w:val="21"/>
          <w:lang w:val="en-US" w:eastAsia="zh-CN"/>
        </w:rPr>
        <w:t>2/3</w:t>
      </w:r>
      <w:r>
        <w:rPr>
          <w:rFonts w:hint="eastAsia" w:ascii="宋体" w:hAnsi="宋体" w:cs="宋体"/>
          <w:snapToGrid w:val="0"/>
          <w:sz w:val="21"/>
          <w:szCs w:val="21"/>
        </w:rPr>
        <w:t>）。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580" w:lineRule="exact"/>
        <w:jc w:val="center"/>
        <w:textAlignment w:val="top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51E8"/>
    <w:rsid w:val="00BA3090"/>
    <w:rsid w:val="00E32A62"/>
    <w:rsid w:val="015F43C2"/>
    <w:rsid w:val="024934D7"/>
    <w:rsid w:val="02D13E2B"/>
    <w:rsid w:val="0309554F"/>
    <w:rsid w:val="03A66988"/>
    <w:rsid w:val="03F62D9C"/>
    <w:rsid w:val="07167221"/>
    <w:rsid w:val="07D512CE"/>
    <w:rsid w:val="08C32FDA"/>
    <w:rsid w:val="09232268"/>
    <w:rsid w:val="09A33670"/>
    <w:rsid w:val="0BD602D9"/>
    <w:rsid w:val="0C071775"/>
    <w:rsid w:val="0C1A0970"/>
    <w:rsid w:val="0C9421B4"/>
    <w:rsid w:val="0D1E5DB7"/>
    <w:rsid w:val="0E233783"/>
    <w:rsid w:val="0EE100E6"/>
    <w:rsid w:val="10D66079"/>
    <w:rsid w:val="11C57356"/>
    <w:rsid w:val="125104AB"/>
    <w:rsid w:val="127834EE"/>
    <w:rsid w:val="127A06F6"/>
    <w:rsid w:val="12A40434"/>
    <w:rsid w:val="13AB1A9D"/>
    <w:rsid w:val="16A301D3"/>
    <w:rsid w:val="16D62BD2"/>
    <w:rsid w:val="16E01E19"/>
    <w:rsid w:val="16F007D5"/>
    <w:rsid w:val="174E708E"/>
    <w:rsid w:val="17D35B0C"/>
    <w:rsid w:val="17D44AE0"/>
    <w:rsid w:val="18692C19"/>
    <w:rsid w:val="19583BA5"/>
    <w:rsid w:val="1987443A"/>
    <w:rsid w:val="19B65549"/>
    <w:rsid w:val="1A0646FE"/>
    <w:rsid w:val="1A761A90"/>
    <w:rsid w:val="1BE56782"/>
    <w:rsid w:val="1C166637"/>
    <w:rsid w:val="1D7E4895"/>
    <w:rsid w:val="1DDE716B"/>
    <w:rsid w:val="1EA41D5D"/>
    <w:rsid w:val="1ED556E6"/>
    <w:rsid w:val="21510E1E"/>
    <w:rsid w:val="215F4BA6"/>
    <w:rsid w:val="23BD493B"/>
    <w:rsid w:val="250914BA"/>
    <w:rsid w:val="256C3972"/>
    <w:rsid w:val="258B5035"/>
    <w:rsid w:val="26106CE1"/>
    <w:rsid w:val="26DC5824"/>
    <w:rsid w:val="27136527"/>
    <w:rsid w:val="27C87F2B"/>
    <w:rsid w:val="288C015E"/>
    <w:rsid w:val="28A52D18"/>
    <w:rsid w:val="2952455F"/>
    <w:rsid w:val="2A57390A"/>
    <w:rsid w:val="2C7C04EE"/>
    <w:rsid w:val="2C9070F2"/>
    <w:rsid w:val="2CA76CF1"/>
    <w:rsid w:val="2CA87CAA"/>
    <w:rsid w:val="2FF60693"/>
    <w:rsid w:val="31C01572"/>
    <w:rsid w:val="32EE6BC8"/>
    <w:rsid w:val="334372D1"/>
    <w:rsid w:val="338C160A"/>
    <w:rsid w:val="36FD4470"/>
    <w:rsid w:val="38887BD1"/>
    <w:rsid w:val="388F75DD"/>
    <w:rsid w:val="392E2966"/>
    <w:rsid w:val="3A354163"/>
    <w:rsid w:val="3BE00960"/>
    <w:rsid w:val="409D5772"/>
    <w:rsid w:val="411D46A0"/>
    <w:rsid w:val="416B4647"/>
    <w:rsid w:val="41AA7A00"/>
    <w:rsid w:val="42304935"/>
    <w:rsid w:val="427F463C"/>
    <w:rsid w:val="43BD6414"/>
    <w:rsid w:val="46D66D60"/>
    <w:rsid w:val="47DC3BBE"/>
    <w:rsid w:val="482266BA"/>
    <w:rsid w:val="48523E9A"/>
    <w:rsid w:val="49E916AD"/>
    <w:rsid w:val="4B275994"/>
    <w:rsid w:val="4C335C7F"/>
    <w:rsid w:val="4C712291"/>
    <w:rsid w:val="4D1B42C5"/>
    <w:rsid w:val="4DBB5A5E"/>
    <w:rsid w:val="4F6B5605"/>
    <w:rsid w:val="51866A45"/>
    <w:rsid w:val="51B50EBF"/>
    <w:rsid w:val="535D3C2F"/>
    <w:rsid w:val="53E3049D"/>
    <w:rsid w:val="54134834"/>
    <w:rsid w:val="544B7603"/>
    <w:rsid w:val="552E0434"/>
    <w:rsid w:val="555A15D6"/>
    <w:rsid w:val="58453A85"/>
    <w:rsid w:val="5A602A94"/>
    <w:rsid w:val="5D0E1F4C"/>
    <w:rsid w:val="5D1D6A97"/>
    <w:rsid w:val="5D360BAC"/>
    <w:rsid w:val="5E60265A"/>
    <w:rsid w:val="5ECE7059"/>
    <w:rsid w:val="5FA95A82"/>
    <w:rsid w:val="602763A3"/>
    <w:rsid w:val="617C58C2"/>
    <w:rsid w:val="62A27959"/>
    <w:rsid w:val="62D83F6B"/>
    <w:rsid w:val="640A2417"/>
    <w:rsid w:val="64AD2CA1"/>
    <w:rsid w:val="64E90FDC"/>
    <w:rsid w:val="65780C29"/>
    <w:rsid w:val="660D39BC"/>
    <w:rsid w:val="668D06B3"/>
    <w:rsid w:val="66B17EE0"/>
    <w:rsid w:val="67AA76A5"/>
    <w:rsid w:val="68ED6FB5"/>
    <w:rsid w:val="699213B2"/>
    <w:rsid w:val="69DC4D12"/>
    <w:rsid w:val="69ED5B08"/>
    <w:rsid w:val="6B593733"/>
    <w:rsid w:val="6C361CE9"/>
    <w:rsid w:val="6C47275D"/>
    <w:rsid w:val="6CF26451"/>
    <w:rsid w:val="6F2B46E2"/>
    <w:rsid w:val="6FA66A13"/>
    <w:rsid w:val="709F42BB"/>
    <w:rsid w:val="71556DDD"/>
    <w:rsid w:val="71700B5D"/>
    <w:rsid w:val="71CB5B15"/>
    <w:rsid w:val="71CF3427"/>
    <w:rsid w:val="71E714DE"/>
    <w:rsid w:val="721B5BCA"/>
    <w:rsid w:val="72220F8B"/>
    <w:rsid w:val="723863FF"/>
    <w:rsid w:val="72807EB6"/>
    <w:rsid w:val="72AF687D"/>
    <w:rsid w:val="72C65DB1"/>
    <w:rsid w:val="741D4D38"/>
    <w:rsid w:val="74634FB0"/>
    <w:rsid w:val="74C06659"/>
    <w:rsid w:val="75935DD2"/>
    <w:rsid w:val="75B8016E"/>
    <w:rsid w:val="77A201BA"/>
    <w:rsid w:val="789D4E55"/>
    <w:rsid w:val="7ADC603E"/>
    <w:rsid w:val="7AE12FC5"/>
    <w:rsid w:val="7B3E6539"/>
    <w:rsid w:val="7B9E4533"/>
    <w:rsid w:val="7F2036B3"/>
    <w:rsid w:val="7F376AE2"/>
    <w:rsid w:val="7F7B774A"/>
    <w:rsid w:val="7F9E3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Strong"/>
    <w:qFormat/>
    <w:uiPriority w:val="0"/>
    <w:rPr>
      <w:b/>
    </w:rPr>
  </w:style>
  <w:style w:type="character" w:styleId="7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sunpeng2017</dc:creator>
  <cp:lastModifiedBy>Cc</cp:lastModifiedBy>
  <cp:lastPrinted>2020-12-09T00:24:00Z</cp:lastPrinted>
  <dcterms:modified xsi:type="dcterms:W3CDTF">2020-12-31T06:09:49Z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