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郑州升达经贸管理学院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2022年度优秀共产党员、优秀党务工作者和先进党支部评选结果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numPr>
          <w:ilvl w:val="0"/>
          <w:numId w:val="1"/>
        </w:numPr>
        <w:spacing w:line="60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优秀教工党员</w:t>
      </w:r>
    </w:p>
    <w:tbl>
      <w:tblPr>
        <w:tblStyle w:val="2"/>
        <w:tblW w:w="9121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625"/>
        <w:gridCol w:w="1770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机关党委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俞  昊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机关党委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魏体晓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机关党委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孙栋奇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机关党委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王龙飞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机关党委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郭梦晓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机关党委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李松涛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校团委副书记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机关党委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刘  昊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学务处党总支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刘玉梅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学务处党总支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常  程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总务处党总支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冯亚飞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金融贸易学院党委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王  云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党支部统战委员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金融贸易学院党委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徐依凡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党支部组织委员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金融贸易学院党委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杨秋雨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金融贸易学院党委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秦  童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张新成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曾景伟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蔡艳丽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杨  煜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许广庆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行政秘书，团委书记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郑  钊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彭龙龙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专职组织员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商学院党委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王延娜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实验室主任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商学院党委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董  飞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商学院党委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杨  慧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信工学院党委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马书冕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信工学院党委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夏  冰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外国语学院党委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张丽娟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实验室主任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外国语学院党委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邢璐欣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文法学院党委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赵严俊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党委副书记、纪检委员、副院长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文法学院党委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闫振刚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艺术学院党委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潘萌萌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党支部宣传委员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艺术学院党委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龚  雪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党支部组织委员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艺术学院党委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王亚奇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党支部组织委员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建工学院党委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范  桦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建工学院党委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张  炜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支部书记、辅导员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建工学院党委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李  新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专职组织员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体育学院党总支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范自阳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兼职组织员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马克思主义学院党总支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孟慧敏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教学干事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基础部党总支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时文俊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党支部书记、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基础部党总支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牛会娟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交通管理学院直属党支部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朱  帅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双创学院直属党支部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张  芳</w:t>
            </w:r>
          </w:p>
        </w:tc>
        <w:tc>
          <w:tcPr>
            <w:tcW w:w="33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教师</w:t>
            </w:r>
          </w:p>
        </w:tc>
      </w:tr>
    </w:tbl>
    <w:p>
      <w:pPr>
        <w:numPr>
          <w:ilvl w:val="0"/>
          <w:numId w:val="1"/>
        </w:numPr>
        <w:spacing w:line="60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优秀学生党员</w:t>
      </w:r>
    </w:p>
    <w:tbl>
      <w:tblPr>
        <w:tblStyle w:val="2"/>
        <w:tblW w:w="9121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640"/>
        <w:gridCol w:w="177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  <w:t>年级专业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金融贸易学院党委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翟士伟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2019级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金融贸易学院党委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李  猛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2019级</w:t>
            </w:r>
          </w:p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王  政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2019级财务管理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陈孝旺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2019级会计学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李俸舟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2019级会计学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董展博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2019级工商管理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马跃萍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2019级人力资源管理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胡凯丽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2019级旅游管理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商学院党委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鲁嘉欣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2019级广告学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商学院党委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刘  斐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2019级市场营销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商学院党委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王晨霞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2021级电子商务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信工学院党委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丁超凡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2019级电信工程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信工学院党委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韩志珂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2019级软件工程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外国语学院党委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曹庆婉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2021级英语专升本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文法学院党委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张  磊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2019级新闻学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文法学院党委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赵国润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2020级法学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艺术学院党委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李梦菲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2021级音乐表演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艺术学院党委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杨晨旭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2019级视觉传达设计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建工学院党委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罗  澜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2021级工程管理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建工学院党委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贾  朋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2021级工程造价</w:t>
            </w:r>
          </w:p>
        </w:tc>
      </w:tr>
    </w:tbl>
    <w:p>
      <w:pPr>
        <w:numPr>
          <w:ilvl w:val="0"/>
          <w:numId w:val="1"/>
        </w:numPr>
        <w:spacing w:line="600" w:lineRule="exac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优秀党务工作者</w:t>
      </w:r>
    </w:p>
    <w:tbl>
      <w:tblPr>
        <w:tblStyle w:val="2"/>
        <w:tblW w:w="9136" w:type="dxa"/>
        <w:tblInd w:w="-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2670"/>
        <w:gridCol w:w="177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机关党委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杜  超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党支部组织委员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机关党委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张留杰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党支部组织委员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学务处党总支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李海滨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组织委员、科长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总务处党总支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江东华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金融贸易学院党委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杨  毅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金融贸易学院党委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杜留荷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何保国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纪检委员、党支部书记、教研室主任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张巍炜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党支部书记、兼职组织员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胡翔宇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张瑞霞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纪检委员、党支部书记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商学院党委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霍秀珍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商学院党委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张荣凯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信工学院党委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厉  祎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组织委员、党支部书记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外国语学院党委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赵艳娜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文法学院党委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李南方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统战委员、教学秘书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艺术学院党委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吴则斌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艺术学院党委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魏双双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建工学院党委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白君泽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建工学院党委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杜  伟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体育学院党总支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孙秋阳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宣传委员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马克思主义学院党总支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杨大凤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基础部党总支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王森源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组织委员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6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党委宣传部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张明奇</w:t>
            </w:r>
          </w:p>
        </w:tc>
        <w:tc>
          <w:tcPr>
            <w:tcW w:w="33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党支部组织委员</w:t>
            </w:r>
          </w:p>
        </w:tc>
      </w:tr>
    </w:tbl>
    <w:p>
      <w:pPr>
        <w:numPr>
          <w:ilvl w:val="0"/>
          <w:numId w:val="1"/>
        </w:numPr>
        <w:spacing w:line="600" w:lineRule="exact"/>
        <w:ind w:left="0" w:leftChars="0" w:firstLine="0" w:firstLineChars="0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先进党支部</w:t>
      </w:r>
    </w:p>
    <w:tbl>
      <w:tblPr>
        <w:tblStyle w:val="2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595"/>
        <w:gridCol w:w="3600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  <w:lang w:eastAsia="zh-CN"/>
              </w:rPr>
              <w:t>支部名称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sz w:val="32"/>
                <w:szCs w:val="32"/>
                <w:lang w:eastAsia="zh-CN"/>
              </w:rPr>
              <w:t>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机关党委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人事处教发中心教师工作部党支部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王新平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机关党委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就业处校地合作处校友办招生办党支部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冯  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机关党委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科研处学科建董事会办公室党支部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杨存博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学务处党总支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学务处党总支生辅科党支部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孙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总务处党总支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总务处事务科营建科联合党支部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虎会飞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金融贸易学院党委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金融贸易学院金融学教研室党支部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杨 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金融贸易学院党委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金融贸易学院金融学专业学生第二党支部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王一柳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会计学院党委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会计学院会计教研室党支部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车伟娜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会计学院党委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会计学院财务管理专业本科第一党支部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黄  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会计学院党委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会计学院会计学本科第四党支部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孟  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会计学院党委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会计学院税收教研室党支部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王 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会计学院党委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会计学院会计学专业专科党支部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赵鑫鑫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管理学院党委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管理学院人力资源管理教研室党支部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唐  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管理学院党委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管理学院工商管理专业本科第二党支部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祖鹏阳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管理学院党委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管理学院人力资源管理专业本科党支部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郭梦珂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商学院党委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商学院广告学生党支部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胡好好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商学院党委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商学院市场营销教研室党支部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霍秀珍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信工学院党委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信工学院智科大数据教研室党支部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吕丽平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信工学院党委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信工学院计算机科学与技术专业学生第一党支部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牛新翔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外国语学院党委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外国语学院英语本科学生第三党支部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田倩倩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外国语学院党委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外国语学院翻译教研室和日语教研室联合党支部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张艳波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文法学院党委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文法学院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法学教研室党支部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司伟歌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文法学院党委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文法学院汉语言文学专业学生第一党支部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张甜梦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艺术学院党委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艺术学院服装与服饰设计专业和数字媒体艺术专业学生党支部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杨萌玮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艺术学院党委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艺术学院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视觉传达设计教研室党支部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夏瑞芳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建工学院党委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建工学院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工程管理教研室党支部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杨爱丽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建工学院党委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建工学院工程造价学生第一支部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杜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体育学院党总支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Hans" w:bidi="ar-SA"/>
              </w:rPr>
              <w:t>体育学院社体党支部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Hans" w:bidi="ar-SA"/>
              </w:rPr>
              <w:t>孟俊鸟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马克思主义学院党总支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马克思主义学院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马克思主义基本原理党支部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翟效颜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基础部党总支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基础部大学英语第二教研室党支部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贺光辉</w:t>
            </w:r>
          </w:p>
        </w:tc>
      </w:tr>
    </w:tbl>
    <w:p>
      <w:pPr>
        <w:spacing w:line="360" w:lineRule="exact"/>
        <w:jc w:val="center"/>
        <w:rPr>
          <w:rFonts w:hint="default" w:ascii="仿宋_GB2312" w:hAnsi="Times New Roman" w:eastAsia="仿宋_GB2312" w:cs="Times New Roman"/>
          <w:kern w:val="2"/>
          <w:sz w:val="24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60BA6A"/>
    <w:multiLevelType w:val="singleLevel"/>
    <w:tmpl w:val="A160BA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NGNjY2M4YTViZmMyMjY3ZDhiYmRjZjJkNmQzZGMifQ=="/>
  </w:docVars>
  <w:rsids>
    <w:rsidRoot w:val="05627948"/>
    <w:rsid w:val="0562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2022-06-17T07:59:00Z</dcterms:created>
  <dc:creator>Breanna赖张张</dc:creator>
  <cp:lastModifiedBy>Breanna赖张张</cp:lastModifiedBy>
  <dcterms:modified xsi:type="dcterms:W3CDTF">2022-06-17T08:08:49Z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015932C10AA9488B8259768F1788052A</vt:lpwstr>
  </property>
</Properties>
</file>