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CD" w:rsidRDefault="008E20C4">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5527CD" w:rsidRDefault="008E20C4">
      <w:pPr>
        <w:spacing w:line="600" w:lineRule="exact"/>
        <w:jc w:val="center"/>
        <w:rPr>
          <w:rFonts w:ascii="黑体" w:eastAsia="黑体" w:hAnsi="黑体" w:cs="黑体"/>
          <w:sz w:val="32"/>
          <w:szCs w:val="32"/>
        </w:rPr>
      </w:pPr>
      <w:r>
        <w:rPr>
          <w:rFonts w:ascii="黑体" w:eastAsia="黑体" w:hAnsi="黑体" w:hint="eastAsia"/>
          <w:sz w:val="44"/>
          <w:szCs w:val="44"/>
        </w:rPr>
        <w:t>共青团工作项目大赛方案</w:t>
      </w:r>
    </w:p>
    <w:p w:rsidR="005527CD" w:rsidRDefault="008E20C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一、参赛内容与形式</w:t>
      </w:r>
    </w:p>
    <w:p w:rsidR="005527CD" w:rsidRDefault="008E20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工作项目分为六大类：思想引领、组织建设、创新创业、校园文化、社会实践、其他特色活动。</w:t>
      </w:r>
    </w:p>
    <w:p w:rsidR="005527CD" w:rsidRDefault="008E20C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工作项目要重在实效，可</w:t>
      </w:r>
      <w:bookmarkStart w:id="0" w:name="_GoBack"/>
      <w:bookmarkEnd w:id="0"/>
      <w:r>
        <w:rPr>
          <w:rFonts w:ascii="仿宋_GB2312" w:eastAsia="仿宋_GB2312" w:hAnsi="仿宋_GB2312" w:cs="仿宋_GB2312" w:hint="eastAsia"/>
          <w:sz w:val="32"/>
          <w:szCs w:val="32"/>
        </w:rPr>
        <w:t>以充分带动和挖掘基层活力，通过项目策划书、PPT演示、案例分析、视频等丰富多彩的表现形式进行展示，内容充实，贴近青年，形式多样，达到团员能欢迎、真正受教育的效果。</w:t>
      </w:r>
    </w:p>
    <w:p w:rsidR="005527CD" w:rsidRDefault="008E20C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二、时间安排</w:t>
      </w:r>
    </w:p>
    <w:p w:rsidR="005527CD" w:rsidRDefault="008E20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活动分为初赛、决赛两个阶段。具体时间安排如下：</w:t>
      </w:r>
    </w:p>
    <w:p w:rsidR="005527CD" w:rsidRDefault="008E20C4">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（一）初赛阶段（</w:t>
      </w:r>
      <w:r>
        <w:rPr>
          <w:rFonts w:ascii="楷体" w:eastAsia="楷体" w:hAnsi="楷体" w:cs="楷体"/>
          <w:sz w:val="32"/>
          <w:szCs w:val="32"/>
        </w:rPr>
        <w:t>11月</w:t>
      </w:r>
      <w:r>
        <w:rPr>
          <w:rFonts w:ascii="楷体" w:eastAsia="楷体" w:hAnsi="楷体" w:cs="楷体" w:hint="eastAsia"/>
          <w:sz w:val="32"/>
          <w:szCs w:val="32"/>
        </w:rPr>
        <w:t>12</w:t>
      </w:r>
      <w:r>
        <w:rPr>
          <w:rFonts w:ascii="楷体" w:eastAsia="楷体" w:hAnsi="楷体" w:cs="楷体"/>
          <w:sz w:val="32"/>
          <w:szCs w:val="32"/>
        </w:rPr>
        <w:t>日前）</w:t>
      </w:r>
    </w:p>
    <w:p w:rsidR="005527CD" w:rsidRDefault="008E20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学院团委负责组织本学院举办比赛，择优推荐参加校级比赛的工作项目。每个学院每类工作项目至少推荐不少于1个项目参加校级比赛，于11月12日前将项目策划书（策划书内容要包含活动目的及意义、主题、内容、已达到的效果或预期效果、可行性分析、开展方式等内容）发送至指定邮箱。各学院团委将初审后确定进入校级比赛人员名单。</w:t>
      </w:r>
    </w:p>
    <w:p w:rsidR="005527CD" w:rsidRDefault="008E20C4">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在报送参赛作品时同时报送本院比赛的相关照片、信息稿截图等材料。</w:t>
      </w:r>
    </w:p>
    <w:p w:rsidR="005527CD" w:rsidRDefault="008E20C4">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（二）决赛阶段（</w:t>
      </w:r>
      <w:r>
        <w:rPr>
          <w:rFonts w:ascii="楷体" w:eastAsia="楷体" w:hAnsi="楷体" w:cs="楷体"/>
          <w:sz w:val="32"/>
          <w:szCs w:val="32"/>
        </w:rPr>
        <w:t>11月</w:t>
      </w:r>
      <w:r>
        <w:rPr>
          <w:rFonts w:ascii="楷体" w:eastAsia="楷体" w:hAnsi="楷体" w:cs="楷体" w:hint="eastAsia"/>
          <w:sz w:val="32"/>
          <w:szCs w:val="32"/>
        </w:rPr>
        <w:t>12</w:t>
      </w:r>
      <w:r>
        <w:rPr>
          <w:rFonts w:ascii="楷体" w:eastAsia="楷体" w:hAnsi="楷体" w:cs="楷体"/>
          <w:sz w:val="32"/>
          <w:szCs w:val="32"/>
        </w:rPr>
        <w:t>日-11月15日）</w:t>
      </w:r>
    </w:p>
    <w:p w:rsidR="005527CD" w:rsidRDefault="008E20C4">
      <w:pPr>
        <w:ind w:firstLineChars="200" w:firstLine="640"/>
        <w:rPr>
          <w:rFonts w:ascii="仿宋" w:eastAsia="仿宋" w:hAnsi="仿宋"/>
          <w:sz w:val="32"/>
          <w:szCs w:val="32"/>
        </w:rPr>
      </w:pPr>
      <w:r>
        <w:rPr>
          <w:rFonts w:ascii="仿宋" w:eastAsia="仿宋" w:hAnsi="仿宋" w:hint="eastAsia"/>
          <w:sz w:val="32"/>
          <w:szCs w:val="32"/>
        </w:rPr>
        <w:lastRenderedPageBreak/>
        <w:t>校团委将组织专业评审团对各学院推荐参赛的申报材料进行书面评审和综合评定。优秀项目推荐参加省级比赛。</w:t>
      </w:r>
    </w:p>
    <w:p w:rsidR="005527CD" w:rsidRDefault="008E20C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二、时间安排</w:t>
      </w:r>
    </w:p>
    <w:p w:rsidR="005527CD" w:rsidRDefault="008E20C4">
      <w:pPr>
        <w:ind w:firstLineChars="200" w:firstLine="640"/>
        <w:rPr>
          <w:rFonts w:ascii="楷体" w:eastAsia="楷体" w:hAnsi="楷体"/>
          <w:sz w:val="32"/>
          <w:szCs w:val="32"/>
        </w:rPr>
      </w:pPr>
      <w:r>
        <w:rPr>
          <w:rFonts w:ascii="楷体" w:eastAsia="楷体" w:hAnsi="楷体" w:hint="eastAsia"/>
          <w:sz w:val="32"/>
          <w:szCs w:val="32"/>
        </w:rPr>
        <w:t>大赛设一等奖、二等奖、三等奖若干</w:t>
      </w:r>
    </w:p>
    <w:p w:rsidR="005527CD" w:rsidRDefault="008E20C4">
      <w:pPr>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rsidR="005527CD" w:rsidRDefault="008E20C4">
      <w:pPr>
        <w:spacing w:line="7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共青团工作项目大赛报名表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7"/>
        <w:gridCol w:w="2125"/>
        <w:gridCol w:w="2550"/>
        <w:gridCol w:w="1970"/>
      </w:tblGrid>
      <w:tr w:rsidR="005527CD">
        <w:tc>
          <w:tcPr>
            <w:tcW w:w="1877" w:type="dxa"/>
          </w:tcPr>
          <w:p w:rsidR="005527CD" w:rsidRDefault="008E20C4">
            <w:pPr>
              <w:spacing w:line="360" w:lineRule="auto"/>
              <w:jc w:val="center"/>
              <w:rPr>
                <w:rFonts w:ascii="黑体" w:eastAsia="黑体" w:hAnsi="黑体" w:cs="黑体"/>
                <w:bCs/>
                <w:sz w:val="32"/>
                <w:szCs w:val="32"/>
              </w:rPr>
            </w:pPr>
            <w:r>
              <w:rPr>
                <w:rFonts w:ascii="仿宋_GB2312" w:eastAsia="仿宋_GB2312" w:hAnsi="仿宋_GB2312" w:cs="仿宋_GB2312" w:hint="eastAsia"/>
                <w:bCs/>
                <w:sz w:val="32"/>
                <w:szCs w:val="32"/>
              </w:rPr>
              <w:t>项目名称</w:t>
            </w:r>
          </w:p>
        </w:tc>
        <w:tc>
          <w:tcPr>
            <w:tcW w:w="6645" w:type="dxa"/>
            <w:gridSpan w:val="3"/>
          </w:tcPr>
          <w:p w:rsidR="005527CD" w:rsidRDefault="005527CD">
            <w:pPr>
              <w:spacing w:line="360" w:lineRule="auto"/>
              <w:jc w:val="center"/>
              <w:rPr>
                <w:rFonts w:ascii="黑体" w:eastAsia="黑体" w:hAnsi="黑体" w:cs="黑体"/>
                <w:bCs/>
                <w:sz w:val="32"/>
                <w:szCs w:val="32"/>
              </w:rPr>
            </w:pPr>
          </w:p>
        </w:tc>
      </w:tr>
      <w:tr w:rsidR="005527CD">
        <w:tc>
          <w:tcPr>
            <w:tcW w:w="1877"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学    院</w:t>
            </w:r>
          </w:p>
        </w:tc>
        <w:tc>
          <w:tcPr>
            <w:tcW w:w="2125" w:type="dxa"/>
          </w:tcPr>
          <w:p w:rsidR="005527CD" w:rsidRDefault="005527CD">
            <w:pPr>
              <w:spacing w:line="360" w:lineRule="auto"/>
              <w:jc w:val="center"/>
              <w:rPr>
                <w:rFonts w:ascii="仿宋_GB2312" w:eastAsia="仿宋_GB2312" w:hAnsi="仿宋_GB2312" w:cs="仿宋_GB2312"/>
                <w:bCs/>
                <w:sz w:val="32"/>
                <w:szCs w:val="32"/>
              </w:rPr>
            </w:pPr>
          </w:p>
        </w:tc>
        <w:tc>
          <w:tcPr>
            <w:tcW w:w="2550"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班 级</w:t>
            </w:r>
          </w:p>
        </w:tc>
        <w:tc>
          <w:tcPr>
            <w:tcW w:w="1970" w:type="dxa"/>
          </w:tcPr>
          <w:p w:rsidR="005527CD" w:rsidRDefault="005527CD">
            <w:pPr>
              <w:spacing w:line="360" w:lineRule="auto"/>
              <w:jc w:val="center"/>
              <w:rPr>
                <w:rFonts w:ascii="仿宋_GB2312" w:eastAsia="仿宋_GB2312" w:hAnsi="仿宋_GB2312" w:cs="仿宋_GB2312"/>
                <w:bCs/>
                <w:sz w:val="32"/>
                <w:szCs w:val="32"/>
              </w:rPr>
            </w:pPr>
          </w:p>
        </w:tc>
      </w:tr>
      <w:tr w:rsidR="005527CD">
        <w:tc>
          <w:tcPr>
            <w:tcW w:w="1877"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项目类别</w:t>
            </w:r>
          </w:p>
        </w:tc>
        <w:tc>
          <w:tcPr>
            <w:tcW w:w="2125" w:type="dxa"/>
          </w:tcPr>
          <w:p w:rsidR="005527CD" w:rsidRDefault="005527CD">
            <w:pPr>
              <w:spacing w:line="360" w:lineRule="auto"/>
              <w:jc w:val="center"/>
              <w:rPr>
                <w:rFonts w:ascii="仿宋_GB2312" w:eastAsia="仿宋_GB2312" w:hAnsi="仿宋_GB2312" w:cs="仿宋_GB2312"/>
                <w:bCs/>
                <w:sz w:val="32"/>
                <w:szCs w:val="32"/>
              </w:rPr>
            </w:pPr>
          </w:p>
        </w:tc>
        <w:tc>
          <w:tcPr>
            <w:tcW w:w="2550"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项目负责人姓名</w:t>
            </w:r>
          </w:p>
        </w:tc>
        <w:tc>
          <w:tcPr>
            <w:tcW w:w="1970" w:type="dxa"/>
          </w:tcPr>
          <w:p w:rsidR="005527CD" w:rsidRDefault="005527CD">
            <w:pPr>
              <w:spacing w:line="360" w:lineRule="auto"/>
              <w:jc w:val="center"/>
              <w:rPr>
                <w:rFonts w:ascii="仿宋_GB2312" w:eastAsia="仿宋_GB2312" w:hAnsi="仿宋_GB2312" w:cs="仿宋_GB2312"/>
                <w:bCs/>
                <w:sz w:val="32"/>
                <w:szCs w:val="32"/>
              </w:rPr>
            </w:pPr>
          </w:p>
        </w:tc>
      </w:tr>
      <w:tr w:rsidR="005527CD">
        <w:tc>
          <w:tcPr>
            <w:tcW w:w="1877"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邮  箱</w:t>
            </w:r>
          </w:p>
        </w:tc>
        <w:tc>
          <w:tcPr>
            <w:tcW w:w="2125" w:type="dxa"/>
          </w:tcPr>
          <w:p w:rsidR="005527CD" w:rsidRDefault="005527CD">
            <w:pPr>
              <w:spacing w:line="360" w:lineRule="auto"/>
              <w:jc w:val="center"/>
              <w:rPr>
                <w:rFonts w:ascii="仿宋_GB2312" w:eastAsia="仿宋_GB2312" w:hAnsi="仿宋_GB2312" w:cs="仿宋_GB2312"/>
                <w:bCs/>
                <w:sz w:val="32"/>
                <w:szCs w:val="32"/>
              </w:rPr>
            </w:pPr>
          </w:p>
        </w:tc>
        <w:tc>
          <w:tcPr>
            <w:tcW w:w="2550" w:type="dxa"/>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联系电话</w:t>
            </w:r>
          </w:p>
        </w:tc>
        <w:tc>
          <w:tcPr>
            <w:tcW w:w="1970" w:type="dxa"/>
          </w:tcPr>
          <w:p w:rsidR="005527CD" w:rsidRDefault="005527CD">
            <w:pPr>
              <w:spacing w:line="360" w:lineRule="auto"/>
              <w:jc w:val="center"/>
              <w:rPr>
                <w:rFonts w:ascii="仿宋_GB2312" w:eastAsia="仿宋_GB2312" w:hAnsi="仿宋_GB2312" w:cs="仿宋_GB2312"/>
                <w:bCs/>
                <w:sz w:val="32"/>
                <w:szCs w:val="32"/>
              </w:rPr>
            </w:pPr>
          </w:p>
        </w:tc>
      </w:tr>
      <w:tr w:rsidR="005527CD">
        <w:trPr>
          <w:trHeight w:val="5863"/>
        </w:trPr>
        <w:tc>
          <w:tcPr>
            <w:tcW w:w="1877" w:type="dxa"/>
          </w:tcPr>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w:t>
            </w: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目</w:t>
            </w: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简</w:t>
            </w: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介</w:t>
            </w:r>
          </w:p>
          <w:p w:rsidR="005527CD" w:rsidRDefault="005527CD">
            <w:pPr>
              <w:spacing w:line="360" w:lineRule="auto"/>
              <w:jc w:val="center"/>
              <w:rPr>
                <w:rFonts w:ascii="仿宋_GB2312" w:eastAsia="仿宋_GB2312" w:hAnsi="仿宋_GB2312" w:cs="仿宋_GB2312"/>
                <w:bCs/>
                <w:sz w:val="32"/>
                <w:szCs w:val="32"/>
              </w:rPr>
            </w:pPr>
          </w:p>
        </w:tc>
        <w:tc>
          <w:tcPr>
            <w:tcW w:w="6645" w:type="dxa"/>
            <w:gridSpan w:val="3"/>
          </w:tcPr>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tc>
      </w:tr>
      <w:tr w:rsidR="005527CD">
        <w:trPr>
          <w:trHeight w:val="2476"/>
        </w:trPr>
        <w:tc>
          <w:tcPr>
            <w:tcW w:w="1877" w:type="dxa"/>
            <w:vAlign w:val="center"/>
          </w:tcPr>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院团委</w:t>
            </w: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意见</w:t>
            </w:r>
          </w:p>
        </w:tc>
        <w:tc>
          <w:tcPr>
            <w:tcW w:w="6645" w:type="dxa"/>
            <w:gridSpan w:val="3"/>
          </w:tcPr>
          <w:p w:rsidR="005527CD" w:rsidRDefault="005527CD">
            <w:pPr>
              <w:spacing w:line="360" w:lineRule="auto"/>
              <w:jc w:val="center"/>
              <w:rPr>
                <w:rFonts w:ascii="仿宋_GB2312" w:eastAsia="仿宋_GB2312" w:hAnsi="仿宋_GB2312" w:cs="仿宋_GB2312"/>
                <w:bCs/>
                <w:sz w:val="32"/>
                <w:szCs w:val="32"/>
              </w:rPr>
            </w:pPr>
          </w:p>
          <w:p w:rsidR="005527CD" w:rsidRDefault="005527CD">
            <w:pPr>
              <w:spacing w:line="360" w:lineRule="auto"/>
              <w:jc w:val="center"/>
              <w:rPr>
                <w:rFonts w:ascii="仿宋_GB2312" w:eastAsia="仿宋_GB2312" w:hAnsi="仿宋_GB2312" w:cs="仿宋_GB2312"/>
                <w:bCs/>
                <w:sz w:val="32"/>
                <w:szCs w:val="32"/>
              </w:rPr>
            </w:pP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（盖  章）</w:t>
            </w:r>
          </w:p>
          <w:p w:rsidR="005527CD" w:rsidRDefault="008E20C4">
            <w:pPr>
              <w:spacing w:line="360" w:lineRule="auto"/>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年  月  日</w:t>
            </w:r>
          </w:p>
        </w:tc>
      </w:tr>
    </w:tbl>
    <w:p w:rsidR="005527CD" w:rsidRDefault="005527CD">
      <w:pPr>
        <w:rPr>
          <w:rFonts w:ascii="Calibri" w:eastAsia="宋体" w:hAnsi="Calibri" w:cs="Times New Roman"/>
          <w:szCs w:val="24"/>
        </w:rPr>
        <w:sectPr w:rsidR="005527CD">
          <w:footerReference w:type="default" r:id="rId9"/>
          <w:pgSz w:w="11906" w:h="16838"/>
          <w:pgMar w:top="1928" w:right="1814" w:bottom="1701" w:left="1928" w:header="851" w:footer="1361" w:gutter="0"/>
          <w:pgNumType w:fmt="numberInDash"/>
          <w:cols w:space="720"/>
          <w:docGrid w:type="lines" w:linePitch="314"/>
        </w:sectPr>
      </w:pPr>
    </w:p>
    <w:p w:rsidR="005527CD" w:rsidRDefault="005527CD">
      <w:pPr>
        <w:spacing w:line="480" w:lineRule="exact"/>
        <w:rPr>
          <w:rFonts w:ascii="黑体" w:eastAsia="黑体" w:hAnsi="黑体" w:cs="黑体"/>
          <w:sz w:val="32"/>
          <w:szCs w:val="32"/>
        </w:rPr>
      </w:pPr>
    </w:p>
    <w:p w:rsidR="005527CD" w:rsidRDefault="008E20C4">
      <w:pPr>
        <w:spacing w:line="600" w:lineRule="auto"/>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郑州升达经贸管理学院共青团工作项目大赛汇总表</w:t>
      </w:r>
    </w:p>
    <w:tbl>
      <w:tblPr>
        <w:tblW w:w="13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1"/>
        <w:gridCol w:w="1650"/>
        <w:gridCol w:w="2787"/>
        <w:gridCol w:w="1950"/>
        <w:gridCol w:w="4549"/>
        <w:gridCol w:w="2053"/>
      </w:tblGrid>
      <w:tr w:rsidR="005527CD">
        <w:trPr>
          <w:trHeight w:val="597"/>
        </w:trPr>
        <w:tc>
          <w:tcPr>
            <w:tcW w:w="931" w:type="dxa"/>
            <w:vAlign w:val="center"/>
          </w:tcPr>
          <w:p w:rsidR="005527CD" w:rsidRDefault="008E20C4">
            <w:pPr>
              <w:spacing w:line="480" w:lineRule="exact"/>
              <w:jc w:val="center"/>
              <w:rPr>
                <w:rFonts w:ascii="Calibri" w:eastAsia="仿宋_GB2312" w:hAnsi="Calibri" w:cs="Times New Roman"/>
                <w:sz w:val="28"/>
                <w:szCs w:val="28"/>
              </w:rPr>
            </w:pPr>
            <w:r>
              <w:rPr>
                <w:rFonts w:ascii="黑体" w:eastAsia="黑体" w:hAnsi="黑体" w:cs="黑体" w:hint="eastAsia"/>
                <w:sz w:val="28"/>
                <w:szCs w:val="28"/>
              </w:rPr>
              <w:t>序号</w:t>
            </w:r>
          </w:p>
        </w:tc>
        <w:tc>
          <w:tcPr>
            <w:tcW w:w="1650" w:type="dxa"/>
            <w:vAlign w:val="center"/>
          </w:tcPr>
          <w:p w:rsidR="005527CD" w:rsidRDefault="008E20C4">
            <w:pPr>
              <w:spacing w:line="480" w:lineRule="exact"/>
              <w:jc w:val="center"/>
              <w:rPr>
                <w:rFonts w:ascii="Calibri" w:eastAsia="仿宋_GB2312" w:hAnsi="Calibri" w:cs="Times New Roman"/>
                <w:sz w:val="28"/>
                <w:szCs w:val="28"/>
              </w:rPr>
            </w:pPr>
            <w:r>
              <w:rPr>
                <w:rFonts w:ascii="黑体" w:eastAsia="黑体" w:hAnsi="黑体" w:cs="黑体" w:hint="eastAsia"/>
                <w:sz w:val="28"/>
                <w:szCs w:val="28"/>
              </w:rPr>
              <w:t>项目负责人姓名</w:t>
            </w:r>
          </w:p>
        </w:tc>
        <w:tc>
          <w:tcPr>
            <w:tcW w:w="2787" w:type="dxa"/>
            <w:vAlign w:val="center"/>
          </w:tcPr>
          <w:p w:rsidR="005527CD" w:rsidRDefault="008E20C4">
            <w:pPr>
              <w:spacing w:line="480" w:lineRule="exact"/>
              <w:jc w:val="center"/>
              <w:rPr>
                <w:rFonts w:ascii="黑体" w:eastAsia="黑体" w:hAnsi="黑体" w:cs="黑体"/>
                <w:sz w:val="28"/>
                <w:szCs w:val="28"/>
              </w:rPr>
            </w:pPr>
            <w:r>
              <w:rPr>
                <w:rFonts w:ascii="黑体" w:eastAsia="黑体" w:hAnsi="黑体" w:cs="黑体" w:hint="eastAsia"/>
                <w:sz w:val="28"/>
                <w:szCs w:val="28"/>
              </w:rPr>
              <w:t>学院、班级</w:t>
            </w:r>
          </w:p>
        </w:tc>
        <w:tc>
          <w:tcPr>
            <w:tcW w:w="1950" w:type="dxa"/>
            <w:vAlign w:val="center"/>
          </w:tcPr>
          <w:p w:rsidR="005527CD" w:rsidRDefault="008E20C4">
            <w:pPr>
              <w:spacing w:line="480" w:lineRule="exact"/>
              <w:jc w:val="center"/>
              <w:rPr>
                <w:rFonts w:ascii="黑体" w:eastAsia="黑体" w:hAnsi="黑体" w:cs="黑体"/>
                <w:sz w:val="28"/>
                <w:szCs w:val="28"/>
              </w:rPr>
            </w:pPr>
            <w:r>
              <w:rPr>
                <w:rFonts w:ascii="黑体" w:eastAsia="黑体" w:hAnsi="黑体" w:cs="黑体" w:hint="eastAsia"/>
                <w:sz w:val="28"/>
                <w:szCs w:val="28"/>
              </w:rPr>
              <w:t>职务</w:t>
            </w:r>
          </w:p>
        </w:tc>
        <w:tc>
          <w:tcPr>
            <w:tcW w:w="4549" w:type="dxa"/>
            <w:vAlign w:val="center"/>
          </w:tcPr>
          <w:p w:rsidR="005527CD" w:rsidRDefault="008E20C4">
            <w:pPr>
              <w:spacing w:line="480" w:lineRule="exact"/>
              <w:jc w:val="center"/>
              <w:rPr>
                <w:rFonts w:ascii="黑体" w:eastAsia="黑体" w:hAnsi="黑体" w:cs="黑体"/>
                <w:sz w:val="28"/>
                <w:szCs w:val="28"/>
              </w:rPr>
            </w:pPr>
            <w:r>
              <w:rPr>
                <w:rFonts w:ascii="黑体" w:eastAsia="黑体" w:hAnsi="黑体" w:cs="黑体" w:hint="eastAsia"/>
                <w:sz w:val="28"/>
                <w:szCs w:val="28"/>
              </w:rPr>
              <w:t>项目名称</w:t>
            </w:r>
          </w:p>
        </w:tc>
        <w:tc>
          <w:tcPr>
            <w:tcW w:w="2053" w:type="dxa"/>
            <w:vAlign w:val="center"/>
          </w:tcPr>
          <w:p w:rsidR="005527CD" w:rsidRDefault="008E20C4">
            <w:pPr>
              <w:spacing w:line="480" w:lineRule="exact"/>
              <w:jc w:val="center"/>
              <w:rPr>
                <w:rFonts w:ascii="黑体" w:eastAsia="黑体" w:hAnsi="黑体" w:cs="黑体"/>
                <w:sz w:val="28"/>
                <w:szCs w:val="28"/>
              </w:rPr>
            </w:pPr>
            <w:r>
              <w:rPr>
                <w:rFonts w:ascii="黑体" w:eastAsia="黑体" w:hAnsi="黑体" w:cs="黑体" w:hint="eastAsia"/>
                <w:sz w:val="28"/>
                <w:szCs w:val="28"/>
              </w:rPr>
              <w:t>联系方式</w:t>
            </w:r>
          </w:p>
        </w:tc>
      </w:tr>
      <w:tr w:rsidR="005527CD">
        <w:trPr>
          <w:trHeight w:val="810"/>
        </w:trPr>
        <w:tc>
          <w:tcPr>
            <w:tcW w:w="931" w:type="dxa"/>
          </w:tcPr>
          <w:p w:rsidR="005527CD" w:rsidRDefault="005527CD">
            <w:pPr>
              <w:spacing w:line="480" w:lineRule="exact"/>
              <w:rPr>
                <w:rFonts w:ascii="仿宋_GB2312" w:eastAsia="仿宋_GB2312" w:hAnsi="仿宋_GB2312" w:cs="仿宋_GB2312"/>
                <w:sz w:val="32"/>
                <w:szCs w:val="32"/>
              </w:rPr>
            </w:pPr>
          </w:p>
        </w:tc>
        <w:tc>
          <w:tcPr>
            <w:tcW w:w="1650" w:type="dxa"/>
          </w:tcPr>
          <w:p w:rsidR="005527CD" w:rsidRDefault="005527CD">
            <w:pPr>
              <w:spacing w:line="480" w:lineRule="exact"/>
              <w:rPr>
                <w:rFonts w:ascii="仿宋_GB2312" w:eastAsia="仿宋_GB2312" w:hAnsi="仿宋_GB2312" w:cs="仿宋_GB2312"/>
                <w:sz w:val="32"/>
                <w:szCs w:val="32"/>
              </w:rPr>
            </w:pPr>
          </w:p>
        </w:tc>
        <w:tc>
          <w:tcPr>
            <w:tcW w:w="2787" w:type="dxa"/>
          </w:tcPr>
          <w:p w:rsidR="005527CD" w:rsidRDefault="005527CD">
            <w:pPr>
              <w:spacing w:line="480" w:lineRule="exact"/>
              <w:rPr>
                <w:rFonts w:ascii="仿宋_GB2312" w:eastAsia="仿宋_GB2312" w:hAnsi="仿宋_GB2312" w:cs="仿宋_GB2312"/>
                <w:sz w:val="32"/>
                <w:szCs w:val="32"/>
              </w:rPr>
            </w:pPr>
          </w:p>
        </w:tc>
        <w:tc>
          <w:tcPr>
            <w:tcW w:w="1950" w:type="dxa"/>
          </w:tcPr>
          <w:p w:rsidR="005527CD" w:rsidRDefault="005527CD">
            <w:pPr>
              <w:spacing w:line="480" w:lineRule="exact"/>
              <w:rPr>
                <w:rFonts w:ascii="仿宋_GB2312" w:eastAsia="仿宋_GB2312" w:hAnsi="仿宋_GB2312" w:cs="仿宋_GB2312"/>
                <w:sz w:val="32"/>
                <w:szCs w:val="32"/>
              </w:rPr>
            </w:pPr>
          </w:p>
        </w:tc>
        <w:tc>
          <w:tcPr>
            <w:tcW w:w="4549" w:type="dxa"/>
          </w:tcPr>
          <w:p w:rsidR="005527CD" w:rsidRDefault="005527CD">
            <w:pPr>
              <w:spacing w:line="480" w:lineRule="exact"/>
              <w:rPr>
                <w:rFonts w:ascii="仿宋_GB2312" w:eastAsia="仿宋_GB2312" w:hAnsi="仿宋_GB2312" w:cs="仿宋_GB2312"/>
                <w:sz w:val="32"/>
                <w:szCs w:val="32"/>
              </w:rPr>
            </w:pPr>
          </w:p>
        </w:tc>
        <w:tc>
          <w:tcPr>
            <w:tcW w:w="2053" w:type="dxa"/>
          </w:tcPr>
          <w:p w:rsidR="005527CD" w:rsidRDefault="005527CD">
            <w:pPr>
              <w:spacing w:line="480" w:lineRule="exact"/>
              <w:rPr>
                <w:rFonts w:ascii="仿宋_GB2312" w:eastAsia="仿宋_GB2312" w:hAnsi="仿宋_GB2312" w:cs="仿宋_GB2312"/>
                <w:sz w:val="32"/>
                <w:szCs w:val="32"/>
              </w:rPr>
            </w:pPr>
          </w:p>
        </w:tc>
      </w:tr>
      <w:tr w:rsidR="005527CD">
        <w:trPr>
          <w:trHeight w:val="839"/>
        </w:trPr>
        <w:tc>
          <w:tcPr>
            <w:tcW w:w="931" w:type="dxa"/>
          </w:tcPr>
          <w:p w:rsidR="005527CD" w:rsidRDefault="005527CD">
            <w:pPr>
              <w:spacing w:line="480" w:lineRule="exact"/>
              <w:rPr>
                <w:rFonts w:ascii="仿宋_GB2312" w:eastAsia="仿宋_GB2312" w:hAnsi="仿宋_GB2312" w:cs="仿宋_GB2312"/>
                <w:sz w:val="32"/>
                <w:szCs w:val="32"/>
              </w:rPr>
            </w:pPr>
          </w:p>
        </w:tc>
        <w:tc>
          <w:tcPr>
            <w:tcW w:w="1650" w:type="dxa"/>
          </w:tcPr>
          <w:p w:rsidR="005527CD" w:rsidRDefault="005527CD">
            <w:pPr>
              <w:spacing w:line="480" w:lineRule="exact"/>
              <w:rPr>
                <w:rFonts w:ascii="仿宋_GB2312" w:eastAsia="仿宋_GB2312" w:hAnsi="仿宋_GB2312" w:cs="仿宋_GB2312"/>
                <w:sz w:val="32"/>
                <w:szCs w:val="32"/>
              </w:rPr>
            </w:pPr>
          </w:p>
        </w:tc>
        <w:tc>
          <w:tcPr>
            <w:tcW w:w="2787" w:type="dxa"/>
          </w:tcPr>
          <w:p w:rsidR="005527CD" w:rsidRDefault="005527CD">
            <w:pPr>
              <w:spacing w:line="480" w:lineRule="exact"/>
              <w:rPr>
                <w:rFonts w:ascii="仿宋_GB2312" w:eastAsia="仿宋_GB2312" w:hAnsi="仿宋_GB2312" w:cs="仿宋_GB2312"/>
                <w:sz w:val="32"/>
                <w:szCs w:val="32"/>
              </w:rPr>
            </w:pPr>
          </w:p>
        </w:tc>
        <w:tc>
          <w:tcPr>
            <w:tcW w:w="1950" w:type="dxa"/>
          </w:tcPr>
          <w:p w:rsidR="005527CD" w:rsidRDefault="005527CD">
            <w:pPr>
              <w:spacing w:line="480" w:lineRule="exact"/>
              <w:rPr>
                <w:rFonts w:ascii="仿宋_GB2312" w:eastAsia="仿宋_GB2312" w:hAnsi="仿宋_GB2312" w:cs="仿宋_GB2312"/>
                <w:sz w:val="32"/>
                <w:szCs w:val="32"/>
              </w:rPr>
            </w:pPr>
          </w:p>
        </w:tc>
        <w:tc>
          <w:tcPr>
            <w:tcW w:w="4549" w:type="dxa"/>
          </w:tcPr>
          <w:p w:rsidR="005527CD" w:rsidRDefault="005527CD">
            <w:pPr>
              <w:spacing w:line="480" w:lineRule="exact"/>
              <w:rPr>
                <w:rFonts w:ascii="仿宋_GB2312" w:eastAsia="仿宋_GB2312" w:hAnsi="仿宋_GB2312" w:cs="仿宋_GB2312"/>
                <w:sz w:val="32"/>
                <w:szCs w:val="32"/>
              </w:rPr>
            </w:pPr>
          </w:p>
        </w:tc>
        <w:tc>
          <w:tcPr>
            <w:tcW w:w="2053" w:type="dxa"/>
          </w:tcPr>
          <w:p w:rsidR="005527CD" w:rsidRDefault="005527CD">
            <w:pPr>
              <w:spacing w:line="480" w:lineRule="exact"/>
              <w:rPr>
                <w:rFonts w:ascii="仿宋_GB2312" w:eastAsia="仿宋_GB2312" w:hAnsi="仿宋_GB2312" w:cs="仿宋_GB2312"/>
                <w:sz w:val="32"/>
                <w:szCs w:val="32"/>
              </w:rPr>
            </w:pPr>
          </w:p>
        </w:tc>
      </w:tr>
      <w:tr w:rsidR="005527CD">
        <w:trPr>
          <w:trHeight w:val="827"/>
        </w:trPr>
        <w:tc>
          <w:tcPr>
            <w:tcW w:w="931" w:type="dxa"/>
          </w:tcPr>
          <w:p w:rsidR="005527CD" w:rsidRDefault="005527CD">
            <w:pPr>
              <w:spacing w:line="480" w:lineRule="exact"/>
              <w:rPr>
                <w:rFonts w:ascii="仿宋_GB2312" w:eastAsia="仿宋_GB2312" w:hAnsi="仿宋_GB2312" w:cs="仿宋_GB2312"/>
                <w:sz w:val="32"/>
                <w:szCs w:val="32"/>
              </w:rPr>
            </w:pPr>
          </w:p>
        </w:tc>
        <w:tc>
          <w:tcPr>
            <w:tcW w:w="1650" w:type="dxa"/>
          </w:tcPr>
          <w:p w:rsidR="005527CD" w:rsidRDefault="005527CD">
            <w:pPr>
              <w:spacing w:line="480" w:lineRule="exact"/>
              <w:rPr>
                <w:rFonts w:ascii="仿宋_GB2312" w:eastAsia="仿宋_GB2312" w:hAnsi="仿宋_GB2312" w:cs="仿宋_GB2312"/>
                <w:sz w:val="32"/>
                <w:szCs w:val="32"/>
              </w:rPr>
            </w:pPr>
          </w:p>
        </w:tc>
        <w:tc>
          <w:tcPr>
            <w:tcW w:w="2787" w:type="dxa"/>
          </w:tcPr>
          <w:p w:rsidR="005527CD" w:rsidRDefault="005527CD">
            <w:pPr>
              <w:spacing w:line="480" w:lineRule="exact"/>
              <w:rPr>
                <w:rFonts w:ascii="仿宋_GB2312" w:eastAsia="仿宋_GB2312" w:hAnsi="仿宋_GB2312" w:cs="仿宋_GB2312"/>
                <w:sz w:val="32"/>
                <w:szCs w:val="32"/>
              </w:rPr>
            </w:pPr>
          </w:p>
        </w:tc>
        <w:tc>
          <w:tcPr>
            <w:tcW w:w="1950" w:type="dxa"/>
          </w:tcPr>
          <w:p w:rsidR="005527CD" w:rsidRDefault="005527CD">
            <w:pPr>
              <w:spacing w:line="480" w:lineRule="exact"/>
              <w:rPr>
                <w:rFonts w:ascii="仿宋_GB2312" w:eastAsia="仿宋_GB2312" w:hAnsi="仿宋_GB2312" w:cs="仿宋_GB2312"/>
                <w:sz w:val="32"/>
                <w:szCs w:val="32"/>
              </w:rPr>
            </w:pPr>
          </w:p>
        </w:tc>
        <w:tc>
          <w:tcPr>
            <w:tcW w:w="4549" w:type="dxa"/>
          </w:tcPr>
          <w:p w:rsidR="005527CD" w:rsidRDefault="005527CD">
            <w:pPr>
              <w:spacing w:line="480" w:lineRule="exact"/>
              <w:rPr>
                <w:rFonts w:ascii="仿宋_GB2312" w:eastAsia="仿宋_GB2312" w:hAnsi="仿宋_GB2312" w:cs="仿宋_GB2312"/>
                <w:sz w:val="32"/>
                <w:szCs w:val="32"/>
              </w:rPr>
            </w:pPr>
          </w:p>
        </w:tc>
        <w:tc>
          <w:tcPr>
            <w:tcW w:w="2053" w:type="dxa"/>
          </w:tcPr>
          <w:p w:rsidR="005527CD" w:rsidRDefault="005527CD">
            <w:pPr>
              <w:spacing w:line="480" w:lineRule="exact"/>
              <w:rPr>
                <w:rFonts w:ascii="仿宋_GB2312" w:eastAsia="仿宋_GB2312" w:hAnsi="仿宋_GB2312" w:cs="仿宋_GB2312"/>
                <w:sz w:val="32"/>
                <w:szCs w:val="32"/>
              </w:rPr>
            </w:pPr>
          </w:p>
        </w:tc>
      </w:tr>
      <w:tr w:rsidR="005527CD">
        <w:trPr>
          <w:trHeight w:val="757"/>
        </w:trPr>
        <w:tc>
          <w:tcPr>
            <w:tcW w:w="931" w:type="dxa"/>
          </w:tcPr>
          <w:p w:rsidR="005527CD" w:rsidRDefault="005527CD">
            <w:pPr>
              <w:spacing w:line="480" w:lineRule="exact"/>
              <w:rPr>
                <w:rFonts w:ascii="仿宋_GB2312" w:eastAsia="仿宋_GB2312" w:hAnsi="仿宋_GB2312" w:cs="仿宋_GB2312"/>
                <w:sz w:val="32"/>
                <w:szCs w:val="32"/>
              </w:rPr>
            </w:pPr>
          </w:p>
        </w:tc>
        <w:tc>
          <w:tcPr>
            <w:tcW w:w="1650" w:type="dxa"/>
          </w:tcPr>
          <w:p w:rsidR="005527CD" w:rsidRDefault="005527CD">
            <w:pPr>
              <w:spacing w:line="480" w:lineRule="exact"/>
              <w:rPr>
                <w:rFonts w:ascii="仿宋_GB2312" w:eastAsia="仿宋_GB2312" w:hAnsi="仿宋_GB2312" w:cs="仿宋_GB2312"/>
                <w:sz w:val="32"/>
                <w:szCs w:val="32"/>
              </w:rPr>
            </w:pPr>
          </w:p>
        </w:tc>
        <w:tc>
          <w:tcPr>
            <w:tcW w:w="2787" w:type="dxa"/>
          </w:tcPr>
          <w:p w:rsidR="005527CD" w:rsidRDefault="005527CD">
            <w:pPr>
              <w:spacing w:line="480" w:lineRule="exact"/>
              <w:rPr>
                <w:rFonts w:ascii="仿宋_GB2312" w:eastAsia="仿宋_GB2312" w:hAnsi="仿宋_GB2312" w:cs="仿宋_GB2312"/>
                <w:sz w:val="32"/>
                <w:szCs w:val="32"/>
              </w:rPr>
            </w:pPr>
          </w:p>
        </w:tc>
        <w:tc>
          <w:tcPr>
            <w:tcW w:w="1950" w:type="dxa"/>
          </w:tcPr>
          <w:p w:rsidR="005527CD" w:rsidRDefault="005527CD">
            <w:pPr>
              <w:spacing w:line="480" w:lineRule="exact"/>
              <w:rPr>
                <w:rFonts w:ascii="仿宋_GB2312" w:eastAsia="仿宋_GB2312" w:hAnsi="仿宋_GB2312" w:cs="仿宋_GB2312"/>
                <w:sz w:val="32"/>
                <w:szCs w:val="32"/>
              </w:rPr>
            </w:pPr>
          </w:p>
        </w:tc>
        <w:tc>
          <w:tcPr>
            <w:tcW w:w="4549" w:type="dxa"/>
          </w:tcPr>
          <w:p w:rsidR="005527CD" w:rsidRDefault="005527CD">
            <w:pPr>
              <w:spacing w:line="480" w:lineRule="exact"/>
              <w:rPr>
                <w:rFonts w:ascii="仿宋_GB2312" w:eastAsia="仿宋_GB2312" w:hAnsi="仿宋_GB2312" w:cs="仿宋_GB2312"/>
                <w:sz w:val="32"/>
                <w:szCs w:val="32"/>
              </w:rPr>
            </w:pPr>
          </w:p>
        </w:tc>
        <w:tc>
          <w:tcPr>
            <w:tcW w:w="2053" w:type="dxa"/>
          </w:tcPr>
          <w:p w:rsidR="005527CD" w:rsidRDefault="005527CD">
            <w:pPr>
              <w:spacing w:line="480" w:lineRule="exact"/>
              <w:rPr>
                <w:rFonts w:ascii="仿宋_GB2312" w:eastAsia="仿宋_GB2312" w:hAnsi="仿宋_GB2312" w:cs="仿宋_GB2312"/>
                <w:sz w:val="32"/>
                <w:szCs w:val="32"/>
              </w:rPr>
            </w:pPr>
          </w:p>
        </w:tc>
      </w:tr>
      <w:tr w:rsidR="005527CD">
        <w:trPr>
          <w:trHeight w:val="742"/>
        </w:trPr>
        <w:tc>
          <w:tcPr>
            <w:tcW w:w="931" w:type="dxa"/>
          </w:tcPr>
          <w:p w:rsidR="005527CD" w:rsidRDefault="005527CD">
            <w:pPr>
              <w:spacing w:line="480" w:lineRule="exact"/>
              <w:rPr>
                <w:rFonts w:ascii="仿宋_GB2312" w:eastAsia="仿宋_GB2312" w:hAnsi="仿宋_GB2312" w:cs="仿宋_GB2312"/>
                <w:sz w:val="32"/>
                <w:szCs w:val="32"/>
              </w:rPr>
            </w:pPr>
          </w:p>
        </w:tc>
        <w:tc>
          <w:tcPr>
            <w:tcW w:w="1650" w:type="dxa"/>
          </w:tcPr>
          <w:p w:rsidR="005527CD" w:rsidRDefault="005527CD">
            <w:pPr>
              <w:spacing w:line="480" w:lineRule="exact"/>
              <w:rPr>
                <w:rFonts w:ascii="仿宋_GB2312" w:eastAsia="仿宋_GB2312" w:hAnsi="仿宋_GB2312" w:cs="仿宋_GB2312"/>
                <w:sz w:val="32"/>
                <w:szCs w:val="32"/>
              </w:rPr>
            </w:pPr>
          </w:p>
        </w:tc>
        <w:tc>
          <w:tcPr>
            <w:tcW w:w="2787" w:type="dxa"/>
          </w:tcPr>
          <w:p w:rsidR="005527CD" w:rsidRDefault="005527CD">
            <w:pPr>
              <w:spacing w:line="480" w:lineRule="exact"/>
              <w:rPr>
                <w:rFonts w:ascii="仿宋_GB2312" w:eastAsia="仿宋_GB2312" w:hAnsi="仿宋_GB2312" w:cs="仿宋_GB2312"/>
                <w:sz w:val="32"/>
                <w:szCs w:val="32"/>
              </w:rPr>
            </w:pPr>
          </w:p>
        </w:tc>
        <w:tc>
          <w:tcPr>
            <w:tcW w:w="1950" w:type="dxa"/>
          </w:tcPr>
          <w:p w:rsidR="005527CD" w:rsidRDefault="005527CD">
            <w:pPr>
              <w:spacing w:line="480" w:lineRule="exact"/>
              <w:rPr>
                <w:rFonts w:ascii="仿宋_GB2312" w:eastAsia="仿宋_GB2312" w:hAnsi="仿宋_GB2312" w:cs="仿宋_GB2312"/>
                <w:sz w:val="32"/>
                <w:szCs w:val="32"/>
              </w:rPr>
            </w:pPr>
          </w:p>
        </w:tc>
        <w:tc>
          <w:tcPr>
            <w:tcW w:w="4549" w:type="dxa"/>
          </w:tcPr>
          <w:p w:rsidR="005527CD" w:rsidRDefault="005527CD">
            <w:pPr>
              <w:spacing w:line="480" w:lineRule="exact"/>
              <w:rPr>
                <w:rFonts w:ascii="仿宋_GB2312" w:eastAsia="仿宋_GB2312" w:hAnsi="仿宋_GB2312" w:cs="仿宋_GB2312"/>
                <w:sz w:val="32"/>
                <w:szCs w:val="32"/>
              </w:rPr>
            </w:pPr>
          </w:p>
        </w:tc>
        <w:tc>
          <w:tcPr>
            <w:tcW w:w="2053" w:type="dxa"/>
          </w:tcPr>
          <w:p w:rsidR="005527CD" w:rsidRDefault="005527CD">
            <w:pPr>
              <w:spacing w:line="480" w:lineRule="exact"/>
              <w:rPr>
                <w:rFonts w:ascii="仿宋_GB2312" w:eastAsia="仿宋_GB2312" w:hAnsi="仿宋_GB2312" w:cs="仿宋_GB2312"/>
                <w:sz w:val="32"/>
                <w:szCs w:val="32"/>
              </w:rPr>
            </w:pPr>
          </w:p>
        </w:tc>
      </w:tr>
    </w:tbl>
    <w:p w:rsidR="005527CD" w:rsidRDefault="005527CD">
      <w:pPr>
        <w:spacing w:line="600" w:lineRule="exact"/>
        <w:rPr>
          <w:rFonts w:ascii="仿宋_GB2312" w:eastAsia="仿宋_GB2312" w:hAnsi="仿宋_GB2312" w:cs="仿宋_GB2312"/>
          <w:sz w:val="32"/>
          <w:szCs w:val="32"/>
        </w:rPr>
        <w:sectPr w:rsidR="005527CD">
          <w:pgSz w:w="16838" w:h="11906" w:orient="landscape"/>
          <w:pgMar w:top="1800" w:right="1440" w:bottom="1800" w:left="1440" w:header="851" w:footer="992" w:gutter="0"/>
          <w:cols w:space="720"/>
          <w:docGrid w:type="lines" w:linePitch="312"/>
        </w:sectPr>
      </w:pPr>
    </w:p>
    <w:p w:rsidR="005527CD" w:rsidRDefault="005527CD" w:rsidP="000874AA">
      <w:pPr>
        <w:spacing w:line="600" w:lineRule="exact"/>
        <w:rPr>
          <w:rFonts w:ascii="仿宋_GB2312" w:eastAsia="仿宋_GB2312" w:hAnsi="仿宋_GB2312" w:cs="仿宋_GB2312"/>
          <w:sz w:val="32"/>
          <w:szCs w:val="32"/>
        </w:rPr>
      </w:pPr>
    </w:p>
    <w:sectPr w:rsidR="005527CD" w:rsidSect="000874AA">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F2A" w:rsidRDefault="00942F2A" w:rsidP="005527CD">
      <w:r>
        <w:separator/>
      </w:r>
    </w:p>
  </w:endnote>
  <w:endnote w:type="continuationSeparator" w:id="1">
    <w:p w:rsidR="00942F2A" w:rsidRDefault="00942F2A" w:rsidP="00552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761845"/>
    </w:sdtPr>
    <w:sdtContent>
      <w:p w:rsidR="005527CD" w:rsidRDefault="00FF2F98">
        <w:pPr>
          <w:pStyle w:val="a4"/>
          <w:jc w:val="center"/>
        </w:pPr>
        <w:r>
          <w:fldChar w:fldCharType="begin"/>
        </w:r>
        <w:r w:rsidR="008E20C4">
          <w:instrText>PAGE   \* MERGEFORMAT</w:instrText>
        </w:r>
        <w:r>
          <w:fldChar w:fldCharType="separate"/>
        </w:r>
        <w:r w:rsidR="000874AA" w:rsidRPr="000874AA">
          <w:rPr>
            <w:noProof/>
            <w:lang w:val="zh-CN"/>
          </w:rPr>
          <w:t>-</w:t>
        </w:r>
        <w:r w:rsidR="000874AA">
          <w:rPr>
            <w:noProof/>
          </w:rPr>
          <w:t xml:space="preserve"> 1 -</w:t>
        </w:r>
        <w:r>
          <w:fldChar w:fldCharType="end"/>
        </w:r>
      </w:p>
    </w:sdtContent>
  </w:sdt>
  <w:p w:rsidR="005527CD" w:rsidRDefault="005527C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CD" w:rsidRDefault="00FF2F98">
    <w:pPr>
      <w:pStyle w:val="a4"/>
      <w:jc w:val="center"/>
    </w:pPr>
    <w:r>
      <w:fldChar w:fldCharType="begin"/>
    </w:r>
    <w:r w:rsidR="008E20C4">
      <w:instrText>PAGE   \* MERGEFORMAT</w:instrText>
    </w:r>
    <w:r>
      <w:fldChar w:fldCharType="separate"/>
    </w:r>
    <w:r w:rsidR="000874AA" w:rsidRPr="000874AA">
      <w:rPr>
        <w:noProof/>
        <w:lang w:val="zh-CN"/>
      </w:rPr>
      <w:t>5</w:t>
    </w:r>
    <w:r>
      <w:fldChar w:fldCharType="end"/>
    </w:r>
  </w:p>
  <w:p w:rsidR="005527CD" w:rsidRDefault="005527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F2A" w:rsidRDefault="00942F2A" w:rsidP="005527CD">
      <w:r>
        <w:separator/>
      </w:r>
    </w:p>
  </w:footnote>
  <w:footnote w:type="continuationSeparator" w:id="1">
    <w:p w:rsidR="00942F2A" w:rsidRDefault="00942F2A" w:rsidP="00552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6D2A54"/>
    <w:multiLevelType w:val="singleLevel"/>
    <w:tmpl w:val="DA6D2A54"/>
    <w:lvl w:ilvl="0">
      <w:start w:val="3"/>
      <w:numFmt w:val="chineseCounting"/>
      <w:suff w:val="nothing"/>
      <w:lvlText w:val="%1、"/>
      <w:lvlJc w:val="left"/>
      <w:rPr>
        <w:rFonts w:hint="eastAsia"/>
      </w:rPr>
    </w:lvl>
  </w:abstractNum>
  <w:abstractNum w:abstractNumId="1">
    <w:nsid w:val="00000005"/>
    <w:multiLevelType w:val="multilevel"/>
    <w:tmpl w:val="00000005"/>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5274"/>
    <w:rsid w:val="00077E46"/>
    <w:rsid w:val="00080490"/>
    <w:rsid w:val="000874AA"/>
    <w:rsid w:val="00090DD3"/>
    <w:rsid w:val="000A04F3"/>
    <w:rsid w:val="000D5AFF"/>
    <w:rsid w:val="0010725A"/>
    <w:rsid w:val="001444F4"/>
    <w:rsid w:val="00157736"/>
    <w:rsid w:val="00245D0B"/>
    <w:rsid w:val="00255945"/>
    <w:rsid w:val="00271569"/>
    <w:rsid w:val="002862B0"/>
    <w:rsid w:val="002E4AEA"/>
    <w:rsid w:val="00306B34"/>
    <w:rsid w:val="003455A5"/>
    <w:rsid w:val="003C5831"/>
    <w:rsid w:val="003F0E1F"/>
    <w:rsid w:val="00410E1B"/>
    <w:rsid w:val="0042622D"/>
    <w:rsid w:val="00511402"/>
    <w:rsid w:val="00551F92"/>
    <w:rsid w:val="005527CD"/>
    <w:rsid w:val="005626C6"/>
    <w:rsid w:val="00591D90"/>
    <w:rsid w:val="00601A57"/>
    <w:rsid w:val="00625367"/>
    <w:rsid w:val="00654A83"/>
    <w:rsid w:val="0067542B"/>
    <w:rsid w:val="006C2924"/>
    <w:rsid w:val="006F5274"/>
    <w:rsid w:val="0071496C"/>
    <w:rsid w:val="008B7C92"/>
    <w:rsid w:val="008E20C4"/>
    <w:rsid w:val="008F0AF5"/>
    <w:rsid w:val="00942F2A"/>
    <w:rsid w:val="009729BF"/>
    <w:rsid w:val="009C59D8"/>
    <w:rsid w:val="009E57FC"/>
    <w:rsid w:val="00B27D70"/>
    <w:rsid w:val="00B40763"/>
    <w:rsid w:val="00B813AD"/>
    <w:rsid w:val="00BF68C5"/>
    <w:rsid w:val="00C13763"/>
    <w:rsid w:val="00C30A0E"/>
    <w:rsid w:val="00C72A77"/>
    <w:rsid w:val="00C90A33"/>
    <w:rsid w:val="00CE1FA7"/>
    <w:rsid w:val="00D61BF4"/>
    <w:rsid w:val="00D703D9"/>
    <w:rsid w:val="00DA53B0"/>
    <w:rsid w:val="00F86114"/>
    <w:rsid w:val="00F9012C"/>
    <w:rsid w:val="00FF2F98"/>
    <w:rsid w:val="01AF6AAF"/>
    <w:rsid w:val="0E6B79BA"/>
    <w:rsid w:val="10D339B5"/>
    <w:rsid w:val="11E31E65"/>
    <w:rsid w:val="13164885"/>
    <w:rsid w:val="1721013E"/>
    <w:rsid w:val="20EA7587"/>
    <w:rsid w:val="25FA0F72"/>
    <w:rsid w:val="268353BE"/>
    <w:rsid w:val="26DE6589"/>
    <w:rsid w:val="2A97180F"/>
    <w:rsid w:val="2CB32D2A"/>
    <w:rsid w:val="36954F4D"/>
    <w:rsid w:val="386F1ACD"/>
    <w:rsid w:val="3C0653AC"/>
    <w:rsid w:val="3E8D37A8"/>
    <w:rsid w:val="43FD0D72"/>
    <w:rsid w:val="45194FD3"/>
    <w:rsid w:val="481F1ECD"/>
    <w:rsid w:val="50EB6678"/>
    <w:rsid w:val="514C3E52"/>
    <w:rsid w:val="51EC1086"/>
    <w:rsid w:val="55AB1F7B"/>
    <w:rsid w:val="58A34895"/>
    <w:rsid w:val="59272F57"/>
    <w:rsid w:val="5B653449"/>
    <w:rsid w:val="5C4A3298"/>
    <w:rsid w:val="5EE505B6"/>
    <w:rsid w:val="66A327E0"/>
    <w:rsid w:val="68C06A25"/>
    <w:rsid w:val="69667175"/>
    <w:rsid w:val="6C070F26"/>
    <w:rsid w:val="6EB42C25"/>
    <w:rsid w:val="6F573BF6"/>
    <w:rsid w:val="762A5E28"/>
    <w:rsid w:val="78BF1991"/>
    <w:rsid w:val="7BD724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CD"/>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527CD"/>
    <w:pPr>
      <w:ind w:leftChars="2500" w:left="100"/>
    </w:pPr>
  </w:style>
  <w:style w:type="paragraph" w:styleId="a4">
    <w:name w:val="footer"/>
    <w:basedOn w:val="a"/>
    <w:link w:val="Char0"/>
    <w:uiPriority w:val="99"/>
    <w:qFormat/>
    <w:rsid w:val="005527CD"/>
    <w:pPr>
      <w:tabs>
        <w:tab w:val="center" w:pos="4153"/>
        <w:tab w:val="right" w:pos="8306"/>
      </w:tabs>
      <w:snapToGrid w:val="0"/>
      <w:jc w:val="left"/>
    </w:pPr>
    <w:rPr>
      <w:sz w:val="18"/>
      <w:szCs w:val="18"/>
    </w:rPr>
  </w:style>
  <w:style w:type="paragraph" w:styleId="a5">
    <w:name w:val="header"/>
    <w:basedOn w:val="a"/>
    <w:link w:val="Char1"/>
    <w:uiPriority w:val="99"/>
    <w:qFormat/>
    <w:rsid w:val="005527CD"/>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qFormat/>
    <w:rsid w:val="005527CD"/>
    <w:rPr>
      <w:color w:val="800080"/>
      <w:u w:val="single"/>
    </w:rPr>
  </w:style>
  <w:style w:type="character" w:styleId="a7">
    <w:name w:val="Hyperlink"/>
    <w:basedOn w:val="a0"/>
    <w:uiPriority w:val="99"/>
    <w:qFormat/>
    <w:rsid w:val="005527CD"/>
    <w:rPr>
      <w:color w:val="0000FF"/>
      <w:u w:val="single"/>
    </w:rPr>
  </w:style>
  <w:style w:type="paragraph" w:styleId="a8">
    <w:name w:val="List Paragraph"/>
    <w:basedOn w:val="a"/>
    <w:uiPriority w:val="34"/>
    <w:qFormat/>
    <w:rsid w:val="005527CD"/>
    <w:pPr>
      <w:ind w:firstLineChars="200" w:firstLine="420"/>
    </w:pPr>
  </w:style>
  <w:style w:type="character" w:customStyle="1" w:styleId="Char1">
    <w:name w:val="页眉 Char"/>
    <w:basedOn w:val="a0"/>
    <w:link w:val="a5"/>
    <w:uiPriority w:val="99"/>
    <w:qFormat/>
    <w:rsid w:val="005527CD"/>
    <w:rPr>
      <w:sz w:val="18"/>
      <w:szCs w:val="18"/>
    </w:rPr>
  </w:style>
  <w:style w:type="character" w:customStyle="1" w:styleId="Char0">
    <w:name w:val="页脚 Char"/>
    <w:basedOn w:val="a0"/>
    <w:link w:val="a4"/>
    <w:uiPriority w:val="99"/>
    <w:qFormat/>
    <w:rsid w:val="005527CD"/>
    <w:rPr>
      <w:sz w:val="18"/>
      <w:szCs w:val="18"/>
    </w:rPr>
  </w:style>
  <w:style w:type="character" w:customStyle="1" w:styleId="Char">
    <w:name w:val="日期 Char"/>
    <w:basedOn w:val="a0"/>
    <w:link w:val="a3"/>
    <w:uiPriority w:val="99"/>
    <w:qFormat/>
    <w:rsid w:val="005527CD"/>
  </w:style>
  <w:style w:type="character" w:customStyle="1" w:styleId="1">
    <w:name w:val="未处理的提及1"/>
    <w:basedOn w:val="a0"/>
    <w:uiPriority w:val="99"/>
    <w:rsid w:val="005527CD"/>
    <w:rPr>
      <w:color w:val="605E5C"/>
      <w:shd w:val="clear" w:color="auto" w:fill="E1DFDD"/>
    </w:rPr>
  </w:style>
  <w:style w:type="character" w:customStyle="1" w:styleId="u-uid">
    <w:name w:val="u-uid"/>
    <w:basedOn w:val="a0"/>
    <w:qFormat/>
    <w:rsid w:val="005527CD"/>
  </w:style>
  <w:style w:type="paragraph" w:styleId="a9">
    <w:name w:val="Balloon Text"/>
    <w:basedOn w:val="a"/>
    <w:link w:val="Char2"/>
    <w:uiPriority w:val="99"/>
    <w:semiHidden/>
    <w:unhideWhenUsed/>
    <w:rsid w:val="00D61BF4"/>
    <w:rPr>
      <w:sz w:val="18"/>
      <w:szCs w:val="18"/>
    </w:rPr>
  </w:style>
  <w:style w:type="character" w:customStyle="1" w:styleId="Char2">
    <w:name w:val="批注框文本 Char"/>
    <w:basedOn w:val="a0"/>
    <w:link w:val="a9"/>
    <w:uiPriority w:val="99"/>
    <w:semiHidden/>
    <w:rsid w:val="00D61BF4"/>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8A6E95-A30E-4301-B7CD-C64381A9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Words>
  <Characters>626</Characters>
  <Application>Microsoft Office Word</Application>
  <DocSecurity>0</DocSecurity>
  <Lines>5</Lines>
  <Paragraphs>1</Paragraphs>
  <ScaleCrop>false</ScaleCrop>
  <Company>shengda university</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2433369513@qq.com</dc:creator>
  <cp:lastModifiedBy>Customer</cp:lastModifiedBy>
  <cp:revision>3</cp:revision>
  <dcterms:created xsi:type="dcterms:W3CDTF">2019-11-08T00:46:00Z</dcterms:created>
  <dcterms:modified xsi:type="dcterms:W3CDTF">2019-11-08T00:48:00Z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